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ADE" w:rsidRPr="009C1FB4" w:rsidRDefault="00B46ADE" w:rsidP="009C1FB4">
      <w:pPr>
        <w:jc w:val="center"/>
        <w:rPr>
          <w:sz w:val="28"/>
          <w:szCs w:val="28"/>
        </w:rPr>
      </w:pPr>
      <w:r w:rsidRPr="009C1FB4">
        <w:rPr>
          <w:b/>
          <w:sz w:val="28"/>
          <w:szCs w:val="28"/>
        </w:rPr>
        <w:t>1. О</w:t>
      </w:r>
      <w:r w:rsidR="00ED29C2">
        <w:rPr>
          <w:b/>
          <w:sz w:val="28"/>
          <w:szCs w:val="28"/>
        </w:rPr>
        <w:t>бщие положения</w:t>
      </w:r>
    </w:p>
    <w:p w:rsidR="00B46ADE" w:rsidRPr="009C1FB4" w:rsidRDefault="00B46ADE" w:rsidP="009C1FB4">
      <w:pPr>
        <w:rPr>
          <w:sz w:val="28"/>
          <w:szCs w:val="28"/>
        </w:rPr>
      </w:pPr>
    </w:p>
    <w:p w:rsidR="00D841BA" w:rsidRPr="009C1FB4" w:rsidRDefault="00A91D97" w:rsidP="009C1FB4">
      <w:pPr>
        <w:jc w:val="both"/>
        <w:rPr>
          <w:sz w:val="28"/>
          <w:szCs w:val="28"/>
        </w:rPr>
      </w:pPr>
      <w:r w:rsidRPr="009C1FB4">
        <w:rPr>
          <w:sz w:val="28"/>
          <w:szCs w:val="28"/>
        </w:rPr>
        <w:t xml:space="preserve"> </w:t>
      </w:r>
      <w:r w:rsidR="00F1760F" w:rsidRPr="009C1FB4">
        <w:rPr>
          <w:sz w:val="28"/>
          <w:szCs w:val="28"/>
        </w:rPr>
        <w:tab/>
      </w:r>
      <w:r w:rsidRPr="009C1FB4">
        <w:rPr>
          <w:sz w:val="28"/>
          <w:szCs w:val="28"/>
        </w:rPr>
        <w:t xml:space="preserve">1. </w:t>
      </w:r>
      <w:proofErr w:type="gramStart"/>
      <w:r w:rsidR="00B46ADE" w:rsidRPr="009C1FB4">
        <w:rPr>
          <w:sz w:val="28"/>
          <w:szCs w:val="28"/>
        </w:rPr>
        <w:t xml:space="preserve">Положение о  государственной итоговой аттестации   разработано в соответствии со ст. 60 ФЗ-273 «Об образовании в Российской Федерации», Приказом </w:t>
      </w:r>
      <w:proofErr w:type="spellStart"/>
      <w:r w:rsidR="00B46ADE" w:rsidRPr="009C1FB4">
        <w:rPr>
          <w:sz w:val="28"/>
          <w:szCs w:val="28"/>
        </w:rPr>
        <w:t>Минобрнауки</w:t>
      </w:r>
      <w:proofErr w:type="spellEnd"/>
      <w:r w:rsidR="00B46ADE" w:rsidRPr="009C1FB4">
        <w:rPr>
          <w:sz w:val="28"/>
          <w:szCs w:val="28"/>
        </w:rPr>
        <w:t xml:space="preserve"> России от 16.08.2013 N 968 «Об утверждении Порядка проведения государственной итоговой аттестации по образовательным программам среднего профессионального образования», федеральными государственными образовательными стандартами (далее – ФГОС) СПО по специальностям среднего профессионального образования, Приказом </w:t>
      </w:r>
      <w:proofErr w:type="spellStart"/>
      <w:r w:rsidR="000429E9" w:rsidRPr="009C1FB4">
        <w:rPr>
          <w:sz w:val="28"/>
          <w:szCs w:val="28"/>
        </w:rPr>
        <w:t>Минобрнауки</w:t>
      </w:r>
      <w:proofErr w:type="spellEnd"/>
      <w:r w:rsidR="000429E9" w:rsidRPr="009C1FB4">
        <w:rPr>
          <w:sz w:val="28"/>
          <w:szCs w:val="28"/>
        </w:rPr>
        <w:t xml:space="preserve"> России </w:t>
      </w:r>
      <w:r w:rsidR="00B46ADE" w:rsidRPr="009C1FB4">
        <w:rPr>
          <w:sz w:val="28"/>
          <w:szCs w:val="28"/>
        </w:rPr>
        <w:t>от 14 июня 2013 г. N 464 «Об</w:t>
      </w:r>
      <w:proofErr w:type="gramEnd"/>
      <w:r w:rsidR="00B46ADE" w:rsidRPr="009C1FB4">
        <w:rPr>
          <w:sz w:val="28"/>
          <w:szCs w:val="28"/>
        </w:rPr>
        <w:t xml:space="preserve"> </w:t>
      </w:r>
      <w:proofErr w:type="gramStart"/>
      <w:r w:rsidR="00B46ADE" w:rsidRPr="009C1FB4">
        <w:rPr>
          <w:sz w:val="28"/>
          <w:szCs w:val="28"/>
        </w:rPr>
        <w:t xml:space="preserve">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r w:rsidR="000429E9" w:rsidRPr="009C1FB4">
        <w:rPr>
          <w:sz w:val="28"/>
          <w:szCs w:val="28"/>
        </w:rPr>
        <w:t>Методическими рекомендациями по организации выполнения и защиты выпуск</w:t>
      </w:r>
      <w:r w:rsidR="00B803FF">
        <w:rPr>
          <w:sz w:val="28"/>
          <w:szCs w:val="28"/>
        </w:rPr>
        <w:t>ной квалификационной работы в ГБ</w:t>
      </w:r>
      <w:r w:rsidR="00B803FF" w:rsidRPr="009C1FB4">
        <w:rPr>
          <w:sz w:val="28"/>
          <w:szCs w:val="28"/>
        </w:rPr>
        <w:t xml:space="preserve">ОУ </w:t>
      </w:r>
      <w:r w:rsidR="00B803FF">
        <w:rPr>
          <w:sz w:val="28"/>
          <w:szCs w:val="28"/>
        </w:rPr>
        <w:t xml:space="preserve">СПО </w:t>
      </w:r>
      <w:r w:rsidR="00B803FF" w:rsidRPr="009C1FB4">
        <w:rPr>
          <w:sz w:val="28"/>
          <w:szCs w:val="28"/>
        </w:rPr>
        <w:t>«Калязинский колледж»</w:t>
      </w:r>
      <w:r w:rsidR="000429E9" w:rsidRPr="009C1FB4">
        <w:rPr>
          <w:sz w:val="28"/>
          <w:szCs w:val="28"/>
        </w:rPr>
        <w:t>,  Положением о выпускной квалификационной работе</w:t>
      </w:r>
      <w:r w:rsidR="009C1FB4">
        <w:rPr>
          <w:sz w:val="28"/>
          <w:szCs w:val="28"/>
        </w:rPr>
        <w:t xml:space="preserve">  ГБОУ СПО</w:t>
      </w:r>
      <w:r w:rsidR="000429E9" w:rsidRPr="009C1FB4">
        <w:rPr>
          <w:sz w:val="28"/>
          <w:szCs w:val="28"/>
        </w:rPr>
        <w:t xml:space="preserve"> «Калязинский колледж», Уставом колледжа</w:t>
      </w:r>
      <w:r w:rsidR="00B46ADE" w:rsidRPr="009C1FB4">
        <w:rPr>
          <w:sz w:val="28"/>
          <w:szCs w:val="28"/>
        </w:rPr>
        <w:t>.</w:t>
      </w:r>
      <w:proofErr w:type="gramEnd"/>
    </w:p>
    <w:p w:rsidR="00D841BA" w:rsidRPr="009C1FB4" w:rsidRDefault="00A91D97" w:rsidP="00D841BA">
      <w:pPr>
        <w:ind w:firstLine="567"/>
        <w:jc w:val="both"/>
        <w:rPr>
          <w:sz w:val="28"/>
          <w:szCs w:val="28"/>
          <w:lang w:eastAsia="ru-RU"/>
        </w:rPr>
      </w:pPr>
      <w:r w:rsidRPr="009C1FB4">
        <w:rPr>
          <w:sz w:val="28"/>
          <w:szCs w:val="28"/>
          <w:lang w:eastAsia="ru-RU"/>
        </w:rPr>
        <w:t xml:space="preserve">2. </w:t>
      </w:r>
      <w:proofErr w:type="gramStart"/>
      <w:r w:rsidRPr="009C1FB4">
        <w:rPr>
          <w:sz w:val="28"/>
          <w:szCs w:val="28"/>
          <w:lang w:eastAsia="ru-RU"/>
        </w:rPr>
        <w:t xml:space="preserve">Положение о государственной итоговой аттестации по образовательным программам среднего профессионального образования (далее - Положение) устанавливает правила организации и проведения </w:t>
      </w:r>
      <w:r w:rsidR="009C1FB4">
        <w:rPr>
          <w:sz w:val="28"/>
          <w:szCs w:val="28"/>
        </w:rPr>
        <w:t>ГБ</w:t>
      </w:r>
      <w:r w:rsidRPr="009C1FB4">
        <w:rPr>
          <w:sz w:val="28"/>
          <w:szCs w:val="28"/>
        </w:rPr>
        <w:t xml:space="preserve">ОУ </w:t>
      </w:r>
      <w:r w:rsidR="009C1FB4">
        <w:rPr>
          <w:sz w:val="28"/>
          <w:szCs w:val="28"/>
        </w:rPr>
        <w:t xml:space="preserve">СПО </w:t>
      </w:r>
      <w:r w:rsidRPr="009C1FB4">
        <w:rPr>
          <w:sz w:val="28"/>
          <w:szCs w:val="28"/>
        </w:rPr>
        <w:t>«Калязинский колледж» (далее – Колледж)</w:t>
      </w:r>
      <w:r w:rsidR="00F1760F" w:rsidRPr="009C1FB4">
        <w:rPr>
          <w:sz w:val="28"/>
          <w:szCs w:val="28"/>
          <w:lang w:eastAsia="ru-RU"/>
        </w:rPr>
        <w:t>, осуществляющим</w:t>
      </w:r>
      <w:r w:rsidRPr="009C1FB4">
        <w:rPr>
          <w:sz w:val="28"/>
          <w:szCs w:val="28"/>
          <w:lang w:eastAsia="ru-RU"/>
        </w:rPr>
        <w:t xml:space="preserve"> образовательную деятельность по образовательным программам среднего про</w:t>
      </w:r>
      <w:r w:rsidR="00F1760F" w:rsidRPr="009C1FB4">
        <w:rPr>
          <w:sz w:val="28"/>
          <w:szCs w:val="28"/>
          <w:lang w:eastAsia="ru-RU"/>
        </w:rPr>
        <w:t>фессионального образования</w:t>
      </w:r>
      <w:r w:rsidRPr="009C1FB4">
        <w:rPr>
          <w:sz w:val="28"/>
          <w:szCs w:val="28"/>
          <w:lang w:eastAsia="ru-RU"/>
        </w:rPr>
        <w:t>, государственной итоговой а</w:t>
      </w:r>
      <w:r w:rsidR="00F1760F" w:rsidRPr="009C1FB4">
        <w:rPr>
          <w:sz w:val="28"/>
          <w:szCs w:val="28"/>
          <w:lang w:eastAsia="ru-RU"/>
        </w:rPr>
        <w:t>ттестации студентов</w:t>
      </w:r>
      <w:r w:rsidRPr="009C1FB4">
        <w:rPr>
          <w:sz w:val="28"/>
          <w:szCs w:val="28"/>
          <w:lang w:eastAsia="ru-RU"/>
        </w:rPr>
        <w:t>, завершающей освоение имеющих государственную аккредитацию основных профессиональных образовательных программ среднего профессионального образов</w:t>
      </w:r>
      <w:r w:rsidR="00F1760F" w:rsidRPr="009C1FB4">
        <w:rPr>
          <w:sz w:val="28"/>
          <w:szCs w:val="28"/>
          <w:lang w:eastAsia="ru-RU"/>
        </w:rPr>
        <w:t>ания (</w:t>
      </w:r>
      <w:r w:rsidRPr="009C1FB4">
        <w:rPr>
          <w:sz w:val="28"/>
          <w:szCs w:val="28"/>
          <w:lang w:eastAsia="ru-RU"/>
        </w:rPr>
        <w:t>программ подготовки специалистов среднего звена), включая формы государственной итоговой аттестации, требования</w:t>
      </w:r>
      <w:proofErr w:type="gramEnd"/>
      <w:r w:rsidRPr="009C1FB4">
        <w:rPr>
          <w:sz w:val="28"/>
          <w:szCs w:val="28"/>
          <w:lang w:eastAsia="ru-RU"/>
        </w:rPr>
        <w:t xml:space="preserve"> </w:t>
      </w:r>
      <w:proofErr w:type="gramStart"/>
      <w:r w:rsidRPr="009C1FB4">
        <w:rPr>
          <w:sz w:val="28"/>
          <w:szCs w:val="28"/>
          <w:lang w:eastAsia="ru-RU"/>
        </w:rPr>
        <w:t>к использованию средств обучения и воспитания,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а также особенности проведения государственной итоговой аттестации для выпускников из числа лиц с ограниченными возможностями здоровья.</w:t>
      </w:r>
      <w:proofErr w:type="gramEnd"/>
    </w:p>
    <w:p w:rsidR="00F1760F" w:rsidRPr="009C1FB4" w:rsidRDefault="00F1760F" w:rsidP="009C1FB4">
      <w:pPr>
        <w:ind w:firstLine="567"/>
        <w:jc w:val="both"/>
        <w:rPr>
          <w:sz w:val="28"/>
          <w:szCs w:val="28"/>
        </w:rPr>
      </w:pPr>
      <w:r w:rsidRPr="009C1FB4">
        <w:rPr>
          <w:sz w:val="28"/>
          <w:szCs w:val="28"/>
          <w:lang w:eastAsia="ru-RU"/>
        </w:rPr>
        <w:t>3. Колледж</w:t>
      </w:r>
      <w:r w:rsidR="00A91D97" w:rsidRPr="009C1FB4">
        <w:rPr>
          <w:sz w:val="28"/>
          <w:szCs w:val="28"/>
          <w:lang w:eastAsia="ru-RU"/>
        </w:rPr>
        <w:t xml:space="preserve"> используют необходимые для организации образовательной деятельности средства при проведении государственной итоговой аттестации студентов.</w:t>
      </w:r>
    </w:p>
    <w:p w:rsidR="00F1760F" w:rsidRPr="009C1FB4" w:rsidRDefault="00A91D97" w:rsidP="009C1FB4">
      <w:pPr>
        <w:ind w:firstLine="567"/>
        <w:jc w:val="both"/>
        <w:rPr>
          <w:sz w:val="28"/>
          <w:szCs w:val="28"/>
        </w:rPr>
      </w:pPr>
      <w:r w:rsidRPr="009C1FB4">
        <w:rPr>
          <w:sz w:val="28"/>
          <w:szCs w:val="28"/>
          <w:lang w:eastAsia="ru-RU"/>
        </w:rPr>
        <w:t>4. Студентам и лицам, привлекаемым к государственной итоговой аттестации, во время ее проведения запрещается иметь при себе и использовать средства связи.</w:t>
      </w:r>
    </w:p>
    <w:p w:rsidR="00B803FF" w:rsidRDefault="00A91D97" w:rsidP="00D841BA">
      <w:pPr>
        <w:ind w:firstLine="567"/>
        <w:jc w:val="both"/>
        <w:rPr>
          <w:sz w:val="28"/>
          <w:szCs w:val="28"/>
          <w:lang w:eastAsia="ru-RU"/>
        </w:rPr>
      </w:pPr>
      <w:r w:rsidRPr="009C1FB4">
        <w:rPr>
          <w:sz w:val="28"/>
          <w:szCs w:val="28"/>
          <w:lang w:eastAsia="ru-RU"/>
        </w:rPr>
        <w:t xml:space="preserve">5. Лица, осваивающие образовательную программу среднего профессионального образования в форме самообразования либо обучавшиеся по не имеющей государственной аккредитации образовательной программе </w:t>
      </w:r>
    </w:p>
    <w:p w:rsidR="00D841BA" w:rsidRDefault="00D841BA" w:rsidP="00D841BA">
      <w:pPr>
        <w:ind w:firstLine="567"/>
        <w:jc w:val="both"/>
        <w:rPr>
          <w:sz w:val="28"/>
          <w:szCs w:val="28"/>
          <w:lang w:eastAsia="ru-RU"/>
        </w:rPr>
      </w:pPr>
    </w:p>
    <w:p w:rsidR="00B803FF" w:rsidRDefault="00B803FF" w:rsidP="009C1FB4">
      <w:pPr>
        <w:ind w:firstLine="567"/>
        <w:jc w:val="both"/>
        <w:rPr>
          <w:sz w:val="28"/>
          <w:szCs w:val="28"/>
          <w:lang w:eastAsia="ru-RU"/>
        </w:rPr>
      </w:pPr>
    </w:p>
    <w:p w:rsidR="00A91D97" w:rsidRPr="009C1FB4" w:rsidRDefault="00A91D97" w:rsidP="00D841BA">
      <w:pPr>
        <w:jc w:val="both"/>
        <w:rPr>
          <w:sz w:val="28"/>
          <w:szCs w:val="28"/>
        </w:rPr>
      </w:pPr>
      <w:r w:rsidRPr="009C1FB4">
        <w:rPr>
          <w:sz w:val="28"/>
          <w:szCs w:val="28"/>
          <w:lang w:eastAsia="ru-RU"/>
        </w:rPr>
        <w:t>среднего профессионального образования, вправе пройти экстерном государственную итоговую аттестац</w:t>
      </w:r>
      <w:r w:rsidR="00F1760F" w:rsidRPr="009C1FB4">
        <w:rPr>
          <w:sz w:val="28"/>
          <w:szCs w:val="28"/>
          <w:lang w:eastAsia="ru-RU"/>
        </w:rPr>
        <w:t xml:space="preserve">ию в Колледже. </w:t>
      </w:r>
    </w:p>
    <w:p w:rsidR="00F1760F" w:rsidRPr="009C1FB4" w:rsidRDefault="00F1760F" w:rsidP="009C1FB4">
      <w:pPr>
        <w:outlineLvl w:val="3"/>
        <w:rPr>
          <w:b/>
          <w:bCs/>
          <w:sz w:val="28"/>
          <w:szCs w:val="28"/>
          <w:lang w:eastAsia="ru-RU"/>
        </w:rPr>
      </w:pPr>
    </w:p>
    <w:p w:rsidR="00F1760F" w:rsidRPr="009C1FB4" w:rsidRDefault="00A91D97" w:rsidP="009C1FB4">
      <w:pPr>
        <w:jc w:val="center"/>
        <w:outlineLvl w:val="3"/>
        <w:rPr>
          <w:b/>
          <w:bCs/>
          <w:sz w:val="28"/>
          <w:szCs w:val="28"/>
          <w:lang w:eastAsia="ru-RU"/>
        </w:rPr>
      </w:pPr>
      <w:r w:rsidRPr="009C1FB4">
        <w:rPr>
          <w:b/>
          <w:bCs/>
          <w:sz w:val="28"/>
          <w:szCs w:val="28"/>
          <w:lang w:eastAsia="ru-RU"/>
        </w:rPr>
        <w:t>II. Государственная экзаменационная комиссия</w:t>
      </w:r>
    </w:p>
    <w:p w:rsidR="00F1760F" w:rsidRPr="009C1FB4" w:rsidRDefault="00F1760F" w:rsidP="009C1FB4">
      <w:pPr>
        <w:jc w:val="center"/>
        <w:outlineLvl w:val="3"/>
        <w:rPr>
          <w:b/>
          <w:bCs/>
          <w:sz w:val="28"/>
          <w:szCs w:val="28"/>
          <w:lang w:eastAsia="ru-RU"/>
        </w:rPr>
      </w:pPr>
    </w:p>
    <w:p w:rsidR="00A91D97" w:rsidRPr="009C1FB4" w:rsidRDefault="00A91D97" w:rsidP="009C1FB4">
      <w:pPr>
        <w:ind w:firstLine="567"/>
        <w:jc w:val="both"/>
        <w:outlineLvl w:val="3"/>
        <w:rPr>
          <w:b/>
          <w:bCs/>
          <w:sz w:val="28"/>
          <w:szCs w:val="28"/>
          <w:lang w:eastAsia="ru-RU"/>
        </w:rPr>
      </w:pPr>
      <w:r w:rsidRPr="009C1FB4">
        <w:rPr>
          <w:sz w:val="28"/>
          <w:szCs w:val="28"/>
          <w:lang w:eastAsia="ru-RU"/>
        </w:rPr>
        <w:t>6. В целях определения соответствия результатов освоения студентами образовательных программ среднего профессионального образования соответствующим требованиям федерального государственного образовательного стандарта среднего профессионального образования государственная итоговая аттестация проводится государственными экзаменационными комиссиями, которые создаю</w:t>
      </w:r>
      <w:r w:rsidR="00F1760F" w:rsidRPr="009C1FB4">
        <w:rPr>
          <w:sz w:val="28"/>
          <w:szCs w:val="28"/>
          <w:lang w:eastAsia="ru-RU"/>
        </w:rPr>
        <w:t>тся Колледжем</w:t>
      </w:r>
      <w:r w:rsidRPr="009C1FB4">
        <w:rPr>
          <w:sz w:val="28"/>
          <w:szCs w:val="28"/>
          <w:lang w:eastAsia="ru-RU"/>
        </w:rPr>
        <w:t xml:space="preserve"> по каждой </w:t>
      </w:r>
      <w:r w:rsidR="00F1760F" w:rsidRPr="009C1FB4">
        <w:rPr>
          <w:sz w:val="28"/>
          <w:szCs w:val="28"/>
          <w:lang w:eastAsia="ru-RU"/>
        </w:rPr>
        <w:t xml:space="preserve">реализуемой </w:t>
      </w:r>
      <w:r w:rsidRPr="009C1FB4">
        <w:rPr>
          <w:sz w:val="28"/>
          <w:szCs w:val="28"/>
          <w:lang w:eastAsia="ru-RU"/>
        </w:rPr>
        <w:t>образовательной программе среднего професс</w:t>
      </w:r>
      <w:r w:rsidR="00F1760F" w:rsidRPr="009C1FB4">
        <w:rPr>
          <w:sz w:val="28"/>
          <w:szCs w:val="28"/>
          <w:lang w:eastAsia="ru-RU"/>
        </w:rPr>
        <w:t>ионального образования</w:t>
      </w:r>
      <w:r w:rsidRPr="009C1FB4">
        <w:rPr>
          <w:sz w:val="28"/>
          <w:szCs w:val="28"/>
          <w:lang w:eastAsia="ru-RU"/>
        </w:rPr>
        <w:t>.</w:t>
      </w:r>
    </w:p>
    <w:p w:rsidR="00A91D97" w:rsidRPr="009C1FB4" w:rsidRDefault="00A91D97" w:rsidP="009C1FB4">
      <w:pPr>
        <w:ind w:firstLine="567"/>
        <w:jc w:val="both"/>
        <w:rPr>
          <w:sz w:val="28"/>
          <w:szCs w:val="28"/>
          <w:lang w:eastAsia="ru-RU"/>
        </w:rPr>
      </w:pPr>
      <w:r w:rsidRPr="009C1FB4">
        <w:rPr>
          <w:sz w:val="28"/>
          <w:szCs w:val="28"/>
          <w:lang w:eastAsia="ru-RU"/>
        </w:rPr>
        <w:t xml:space="preserve">Государственная экзаменационная комиссия формируется из педагогических работников </w:t>
      </w:r>
      <w:r w:rsidR="00F1760F" w:rsidRPr="009C1FB4">
        <w:rPr>
          <w:sz w:val="28"/>
          <w:szCs w:val="28"/>
          <w:lang w:eastAsia="ru-RU"/>
        </w:rPr>
        <w:t>Колледжа</w:t>
      </w:r>
      <w:r w:rsidRPr="009C1FB4">
        <w:rPr>
          <w:sz w:val="28"/>
          <w:szCs w:val="28"/>
          <w:lang w:eastAsia="ru-RU"/>
        </w:rPr>
        <w:t xml:space="preserve"> и лиц, приглашенных из сторонних организаций: педагогических работников, имеющих ученую степень и (или) ученое звание, высшую или первую квалификационную категорию, представителей работодателей или их объединений по профилю подготовки выпускников.</w:t>
      </w:r>
    </w:p>
    <w:p w:rsidR="00A91D97" w:rsidRPr="009C1FB4" w:rsidRDefault="00A91D97" w:rsidP="009C1FB4">
      <w:pPr>
        <w:ind w:firstLine="567"/>
        <w:jc w:val="both"/>
        <w:rPr>
          <w:sz w:val="28"/>
          <w:szCs w:val="28"/>
          <w:lang w:eastAsia="ru-RU"/>
        </w:rPr>
      </w:pPr>
      <w:r w:rsidRPr="009C1FB4">
        <w:rPr>
          <w:sz w:val="28"/>
          <w:szCs w:val="28"/>
          <w:lang w:eastAsia="ru-RU"/>
        </w:rPr>
        <w:t>Состав государственной экзаменационной комиссии</w:t>
      </w:r>
      <w:r w:rsidR="00F1760F" w:rsidRPr="009C1FB4">
        <w:rPr>
          <w:sz w:val="28"/>
          <w:szCs w:val="28"/>
          <w:lang w:eastAsia="ru-RU"/>
        </w:rPr>
        <w:t xml:space="preserve"> утверждается приказом директора Колледжа</w:t>
      </w:r>
      <w:r w:rsidRPr="009C1FB4">
        <w:rPr>
          <w:sz w:val="28"/>
          <w:szCs w:val="28"/>
          <w:lang w:eastAsia="ru-RU"/>
        </w:rPr>
        <w:t>.</w:t>
      </w:r>
    </w:p>
    <w:p w:rsidR="00A91D97" w:rsidRPr="009C1FB4" w:rsidRDefault="00A91D97" w:rsidP="009C1FB4">
      <w:pPr>
        <w:ind w:firstLine="567"/>
        <w:jc w:val="both"/>
        <w:rPr>
          <w:sz w:val="28"/>
          <w:szCs w:val="28"/>
          <w:lang w:eastAsia="ru-RU"/>
        </w:rPr>
      </w:pPr>
      <w:bookmarkStart w:id="0" w:name="p7"/>
      <w:bookmarkEnd w:id="0"/>
      <w:r w:rsidRPr="009C1FB4">
        <w:rPr>
          <w:sz w:val="28"/>
          <w:szCs w:val="28"/>
          <w:lang w:eastAsia="ru-RU"/>
        </w:rPr>
        <w:t>7. Государственную экзаменационную комиссию возглавляет председатель, который организует и контролирует деятельность государственной экзаменационной комиссии, обеспечивает единство требований, предъявляемых к выпускникам.</w:t>
      </w:r>
    </w:p>
    <w:p w:rsidR="00F1760F" w:rsidRPr="009C1FB4" w:rsidRDefault="00A91D97" w:rsidP="009C1FB4">
      <w:pPr>
        <w:ind w:firstLine="567"/>
        <w:jc w:val="both"/>
        <w:rPr>
          <w:sz w:val="28"/>
          <w:szCs w:val="28"/>
          <w:lang w:eastAsia="ru-RU"/>
        </w:rPr>
      </w:pPr>
      <w:r w:rsidRPr="009C1FB4">
        <w:rPr>
          <w:sz w:val="28"/>
          <w:szCs w:val="28"/>
          <w:lang w:eastAsia="ru-RU"/>
        </w:rPr>
        <w:t xml:space="preserve">Председатель государственной экзаменационной комиссии утверждается не позднее 20 декабря текущего года на следующий календарный год (с 1 января по 31 декабря) </w:t>
      </w:r>
      <w:r w:rsidR="00F1760F" w:rsidRPr="009C1FB4">
        <w:rPr>
          <w:sz w:val="28"/>
          <w:szCs w:val="28"/>
          <w:lang w:eastAsia="ru-RU"/>
        </w:rPr>
        <w:t>Министерством образования Тверской области</w:t>
      </w:r>
      <w:r w:rsidRPr="009C1FB4">
        <w:rPr>
          <w:sz w:val="28"/>
          <w:szCs w:val="28"/>
          <w:lang w:eastAsia="ru-RU"/>
        </w:rPr>
        <w:t xml:space="preserve"> по представл</w:t>
      </w:r>
      <w:r w:rsidR="00F1760F" w:rsidRPr="009C1FB4">
        <w:rPr>
          <w:sz w:val="28"/>
          <w:szCs w:val="28"/>
          <w:lang w:eastAsia="ru-RU"/>
        </w:rPr>
        <w:t>ению Колледжа</w:t>
      </w:r>
      <w:r w:rsidRPr="009C1FB4">
        <w:rPr>
          <w:sz w:val="28"/>
          <w:szCs w:val="28"/>
          <w:lang w:eastAsia="ru-RU"/>
        </w:rPr>
        <w:t xml:space="preserve">. </w:t>
      </w:r>
      <w:r w:rsidR="00F1760F" w:rsidRPr="009C1FB4">
        <w:rPr>
          <w:sz w:val="28"/>
          <w:szCs w:val="28"/>
          <w:lang w:eastAsia="ru-RU"/>
        </w:rPr>
        <w:t xml:space="preserve">   </w:t>
      </w:r>
    </w:p>
    <w:p w:rsidR="00A91D97" w:rsidRPr="009C1FB4" w:rsidRDefault="00A91D97" w:rsidP="009C1FB4">
      <w:pPr>
        <w:ind w:firstLine="567"/>
        <w:jc w:val="both"/>
        <w:rPr>
          <w:sz w:val="28"/>
          <w:szCs w:val="28"/>
          <w:lang w:eastAsia="ru-RU"/>
        </w:rPr>
      </w:pPr>
      <w:r w:rsidRPr="009C1FB4">
        <w:rPr>
          <w:sz w:val="28"/>
          <w:szCs w:val="28"/>
          <w:lang w:eastAsia="ru-RU"/>
        </w:rPr>
        <w:t>Председателем государственной экзаменационной комис</w:t>
      </w:r>
      <w:r w:rsidR="00F1760F" w:rsidRPr="009C1FB4">
        <w:rPr>
          <w:sz w:val="28"/>
          <w:szCs w:val="28"/>
          <w:lang w:eastAsia="ru-RU"/>
        </w:rPr>
        <w:t xml:space="preserve">сии </w:t>
      </w:r>
      <w:r w:rsidRPr="009C1FB4">
        <w:rPr>
          <w:sz w:val="28"/>
          <w:szCs w:val="28"/>
          <w:lang w:eastAsia="ru-RU"/>
        </w:rPr>
        <w:t xml:space="preserve">утверждается лицо, не работающее </w:t>
      </w:r>
      <w:r w:rsidR="00F1760F" w:rsidRPr="009C1FB4">
        <w:rPr>
          <w:sz w:val="28"/>
          <w:szCs w:val="28"/>
          <w:lang w:eastAsia="ru-RU"/>
        </w:rPr>
        <w:t>в Колледже</w:t>
      </w:r>
      <w:r w:rsidRPr="009C1FB4">
        <w:rPr>
          <w:sz w:val="28"/>
          <w:szCs w:val="28"/>
          <w:lang w:eastAsia="ru-RU"/>
        </w:rPr>
        <w:t>, из числа:</w:t>
      </w:r>
    </w:p>
    <w:p w:rsidR="00A91D97" w:rsidRPr="009C1FB4" w:rsidRDefault="00A91D97" w:rsidP="009C1FB4">
      <w:pPr>
        <w:ind w:firstLine="567"/>
        <w:jc w:val="both"/>
        <w:rPr>
          <w:sz w:val="28"/>
          <w:szCs w:val="28"/>
          <w:lang w:eastAsia="ru-RU"/>
        </w:rPr>
      </w:pPr>
      <w:r w:rsidRPr="009C1FB4">
        <w:rPr>
          <w:sz w:val="28"/>
          <w:szCs w:val="28"/>
          <w:lang w:eastAsia="ru-RU"/>
        </w:rPr>
        <w:t>руководителей или заместителей руководителей организаций, осуществляющих образовательную деятельность по профилю подготовки выпускников, имеющих ученую степень и (или) ученое звание;</w:t>
      </w:r>
    </w:p>
    <w:p w:rsidR="00A91D97" w:rsidRPr="009C1FB4" w:rsidRDefault="00A91D97" w:rsidP="009C1FB4">
      <w:pPr>
        <w:ind w:firstLine="567"/>
        <w:jc w:val="both"/>
        <w:rPr>
          <w:sz w:val="28"/>
          <w:szCs w:val="28"/>
          <w:lang w:eastAsia="ru-RU"/>
        </w:rPr>
      </w:pPr>
      <w:r w:rsidRPr="009C1FB4">
        <w:rPr>
          <w:sz w:val="28"/>
          <w:szCs w:val="28"/>
          <w:lang w:eastAsia="ru-RU"/>
        </w:rPr>
        <w:t>руководителей или заместителей руководителей организаций, осуществляющих образовательную деятельность по профилю подготовки выпускников, имеющих высшую квалификационную категорию;</w:t>
      </w:r>
    </w:p>
    <w:p w:rsidR="00A91D97" w:rsidRPr="009C1FB4" w:rsidRDefault="00A91D97" w:rsidP="009C1FB4">
      <w:pPr>
        <w:ind w:firstLine="567"/>
        <w:jc w:val="both"/>
        <w:rPr>
          <w:sz w:val="28"/>
          <w:szCs w:val="28"/>
          <w:lang w:eastAsia="ru-RU"/>
        </w:rPr>
      </w:pPr>
      <w:r w:rsidRPr="009C1FB4">
        <w:rPr>
          <w:sz w:val="28"/>
          <w:szCs w:val="28"/>
          <w:lang w:eastAsia="ru-RU"/>
        </w:rPr>
        <w:t>представителей работодателей или их объединений по профилю подготовки выпускников.</w:t>
      </w:r>
    </w:p>
    <w:p w:rsidR="00A91D97" w:rsidRPr="009C1FB4" w:rsidRDefault="00F1760F" w:rsidP="009C1FB4">
      <w:pPr>
        <w:ind w:firstLine="567"/>
        <w:jc w:val="both"/>
        <w:rPr>
          <w:sz w:val="28"/>
          <w:szCs w:val="28"/>
          <w:lang w:eastAsia="ru-RU"/>
        </w:rPr>
      </w:pPr>
      <w:r w:rsidRPr="009C1FB4">
        <w:rPr>
          <w:sz w:val="28"/>
          <w:szCs w:val="28"/>
          <w:lang w:eastAsia="ru-RU"/>
        </w:rPr>
        <w:t>8. Директор колледжа</w:t>
      </w:r>
      <w:r w:rsidR="00A91D97" w:rsidRPr="009C1FB4">
        <w:rPr>
          <w:sz w:val="28"/>
          <w:szCs w:val="28"/>
          <w:lang w:eastAsia="ru-RU"/>
        </w:rPr>
        <w:t xml:space="preserve"> является заместителем председателя государственной экзаменационной комиссии. В случае создан</w:t>
      </w:r>
      <w:r w:rsidRPr="009C1FB4">
        <w:rPr>
          <w:sz w:val="28"/>
          <w:szCs w:val="28"/>
          <w:lang w:eastAsia="ru-RU"/>
        </w:rPr>
        <w:t>ия в Колледже</w:t>
      </w:r>
      <w:r w:rsidR="00A91D97" w:rsidRPr="009C1FB4">
        <w:rPr>
          <w:sz w:val="28"/>
          <w:szCs w:val="28"/>
          <w:lang w:eastAsia="ru-RU"/>
        </w:rPr>
        <w:t xml:space="preserve"> нескольких государственных экзаменационных комиссий назначается несколько заместителей председателя государственной экзаменационной комисси</w:t>
      </w:r>
      <w:r w:rsidRPr="009C1FB4">
        <w:rPr>
          <w:sz w:val="28"/>
          <w:szCs w:val="28"/>
          <w:lang w:eastAsia="ru-RU"/>
        </w:rPr>
        <w:t>и из числа заместителей директора</w:t>
      </w:r>
      <w:r w:rsidR="00A91D97" w:rsidRPr="009C1FB4">
        <w:rPr>
          <w:sz w:val="28"/>
          <w:szCs w:val="28"/>
          <w:lang w:eastAsia="ru-RU"/>
        </w:rPr>
        <w:t xml:space="preserve"> или педагогических работников, имеющих высшую квалификационную категорию.</w:t>
      </w:r>
    </w:p>
    <w:p w:rsidR="00A91D97" w:rsidRPr="009C1FB4" w:rsidRDefault="00A91D97" w:rsidP="009C1FB4">
      <w:pPr>
        <w:ind w:firstLine="567"/>
        <w:jc w:val="both"/>
        <w:rPr>
          <w:sz w:val="28"/>
          <w:szCs w:val="28"/>
          <w:lang w:eastAsia="ru-RU"/>
        </w:rPr>
      </w:pPr>
      <w:r w:rsidRPr="009C1FB4">
        <w:rPr>
          <w:sz w:val="28"/>
          <w:szCs w:val="28"/>
          <w:lang w:eastAsia="ru-RU"/>
        </w:rPr>
        <w:t>9. Государственная экзаменационная комиссия действует в течение одного календарного года.</w:t>
      </w:r>
    </w:p>
    <w:p w:rsidR="00A91D97" w:rsidRPr="009C1FB4" w:rsidRDefault="00A91D97" w:rsidP="009C1FB4">
      <w:pPr>
        <w:ind w:firstLine="567"/>
        <w:jc w:val="both"/>
        <w:rPr>
          <w:sz w:val="28"/>
          <w:szCs w:val="28"/>
          <w:lang w:eastAsia="ru-RU"/>
        </w:rPr>
      </w:pPr>
    </w:p>
    <w:p w:rsidR="00A91D97" w:rsidRDefault="00A91D97" w:rsidP="009C1FB4">
      <w:pPr>
        <w:ind w:firstLine="567"/>
        <w:jc w:val="center"/>
        <w:outlineLvl w:val="3"/>
        <w:rPr>
          <w:b/>
          <w:bCs/>
          <w:sz w:val="28"/>
          <w:szCs w:val="28"/>
          <w:lang w:eastAsia="ru-RU"/>
        </w:rPr>
      </w:pPr>
      <w:r w:rsidRPr="009C1FB4">
        <w:rPr>
          <w:b/>
          <w:bCs/>
          <w:sz w:val="28"/>
          <w:szCs w:val="28"/>
          <w:lang w:eastAsia="ru-RU"/>
        </w:rPr>
        <w:t>III. Формы государственной итоговой аттестации</w:t>
      </w:r>
    </w:p>
    <w:p w:rsidR="009C1FB4" w:rsidRPr="009C1FB4" w:rsidRDefault="009C1FB4" w:rsidP="009C1FB4">
      <w:pPr>
        <w:ind w:firstLine="567"/>
        <w:jc w:val="center"/>
        <w:outlineLvl w:val="3"/>
        <w:rPr>
          <w:b/>
          <w:bCs/>
          <w:sz w:val="28"/>
          <w:szCs w:val="28"/>
          <w:lang w:eastAsia="ru-RU"/>
        </w:rPr>
      </w:pPr>
    </w:p>
    <w:p w:rsidR="00A91D97" w:rsidRPr="009C1FB4" w:rsidRDefault="001D2AD1" w:rsidP="009C1FB4">
      <w:pPr>
        <w:ind w:firstLine="567"/>
        <w:jc w:val="both"/>
        <w:rPr>
          <w:sz w:val="28"/>
          <w:szCs w:val="28"/>
          <w:lang w:eastAsia="ru-RU"/>
        </w:rPr>
      </w:pPr>
      <w:r w:rsidRPr="009C1FB4">
        <w:rPr>
          <w:sz w:val="28"/>
          <w:szCs w:val="28"/>
          <w:lang w:eastAsia="ru-RU"/>
        </w:rPr>
        <w:t xml:space="preserve">10. Формой </w:t>
      </w:r>
      <w:r w:rsidR="00A91D97" w:rsidRPr="009C1FB4">
        <w:rPr>
          <w:sz w:val="28"/>
          <w:szCs w:val="28"/>
          <w:lang w:eastAsia="ru-RU"/>
        </w:rPr>
        <w:t xml:space="preserve"> государственной итоговой аттестации по образовательным программам среднего профессионального образования </w:t>
      </w:r>
      <w:r w:rsidRPr="009C1FB4">
        <w:rPr>
          <w:sz w:val="28"/>
          <w:szCs w:val="28"/>
          <w:lang w:eastAsia="ru-RU"/>
        </w:rPr>
        <w:t xml:space="preserve">в Колледже является </w:t>
      </w:r>
      <w:r w:rsidR="00A91D97" w:rsidRPr="009C1FB4">
        <w:rPr>
          <w:sz w:val="28"/>
          <w:szCs w:val="28"/>
          <w:lang w:eastAsia="ru-RU"/>
        </w:rPr>
        <w:t>защита вы</w:t>
      </w:r>
      <w:r w:rsidRPr="009C1FB4">
        <w:rPr>
          <w:sz w:val="28"/>
          <w:szCs w:val="28"/>
          <w:lang w:eastAsia="ru-RU"/>
        </w:rPr>
        <w:t>пускной квалификационной работы.</w:t>
      </w:r>
    </w:p>
    <w:p w:rsidR="00A91D97" w:rsidRPr="009C1FB4" w:rsidRDefault="008B4C9D" w:rsidP="009C1FB4">
      <w:pPr>
        <w:ind w:firstLine="567"/>
        <w:jc w:val="both"/>
        <w:rPr>
          <w:sz w:val="28"/>
          <w:szCs w:val="28"/>
        </w:rPr>
      </w:pPr>
      <w:r w:rsidRPr="009C1FB4">
        <w:rPr>
          <w:sz w:val="28"/>
          <w:szCs w:val="28"/>
        </w:rPr>
        <w:t xml:space="preserve">В соответствии с ФГОС СПО на подготовку и защиту </w:t>
      </w:r>
      <w:r w:rsidRPr="009C1FB4">
        <w:rPr>
          <w:sz w:val="28"/>
          <w:szCs w:val="28"/>
          <w:lang w:eastAsia="ru-RU"/>
        </w:rPr>
        <w:t xml:space="preserve">выпускной квалификационной работы </w:t>
      </w:r>
      <w:r w:rsidRPr="009C1FB4">
        <w:rPr>
          <w:sz w:val="28"/>
          <w:szCs w:val="28"/>
        </w:rPr>
        <w:t xml:space="preserve"> по специальностям  Колледжа  отводится 6 недель, из них на подготовку – 4 недели и на защиту ВКР – 2 недели.</w:t>
      </w:r>
    </w:p>
    <w:p w:rsidR="00A91D97" w:rsidRPr="009C1FB4" w:rsidRDefault="00A91D97" w:rsidP="009C1FB4">
      <w:pPr>
        <w:ind w:firstLine="567"/>
        <w:jc w:val="both"/>
        <w:rPr>
          <w:sz w:val="28"/>
          <w:szCs w:val="28"/>
          <w:lang w:eastAsia="ru-RU"/>
        </w:rPr>
      </w:pPr>
      <w:r w:rsidRPr="009C1FB4">
        <w:rPr>
          <w:sz w:val="28"/>
          <w:szCs w:val="28"/>
          <w:lang w:eastAsia="ru-RU"/>
        </w:rPr>
        <w:t>11. Выпускная квалификационная работа способствует систематизации и закреплению зна</w:t>
      </w:r>
      <w:r w:rsidR="001D2AD1" w:rsidRPr="009C1FB4">
        <w:rPr>
          <w:sz w:val="28"/>
          <w:szCs w:val="28"/>
          <w:lang w:eastAsia="ru-RU"/>
        </w:rPr>
        <w:t xml:space="preserve">ний выпускника по </w:t>
      </w:r>
      <w:r w:rsidRPr="009C1FB4">
        <w:rPr>
          <w:sz w:val="28"/>
          <w:szCs w:val="28"/>
          <w:lang w:eastAsia="ru-RU"/>
        </w:rPr>
        <w:t>специальности при решении конкретных задач, а также выяснению уровня подготовки выпускника к самостоятельной работе.</w:t>
      </w:r>
    </w:p>
    <w:p w:rsidR="00A91D97" w:rsidRPr="009C1FB4" w:rsidRDefault="00A91D97" w:rsidP="009C1FB4">
      <w:pPr>
        <w:ind w:firstLine="567"/>
        <w:jc w:val="both"/>
        <w:rPr>
          <w:sz w:val="28"/>
          <w:szCs w:val="28"/>
          <w:lang w:eastAsia="ru-RU"/>
        </w:rPr>
      </w:pPr>
      <w:r w:rsidRPr="009C1FB4">
        <w:rPr>
          <w:sz w:val="28"/>
          <w:szCs w:val="28"/>
          <w:lang w:eastAsia="ru-RU"/>
        </w:rPr>
        <w:t xml:space="preserve">12. </w:t>
      </w:r>
      <w:r w:rsidR="001D2AD1" w:rsidRPr="009C1FB4">
        <w:rPr>
          <w:sz w:val="28"/>
          <w:szCs w:val="28"/>
          <w:lang w:eastAsia="ru-RU"/>
        </w:rPr>
        <w:t>В</w:t>
      </w:r>
      <w:r w:rsidRPr="009C1FB4">
        <w:rPr>
          <w:sz w:val="28"/>
          <w:szCs w:val="28"/>
          <w:lang w:eastAsia="ru-RU"/>
        </w:rPr>
        <w:t>ыпускная квалификационная работ</w:t>
      </w:r>
      <w:r w:rsidR="001D2AD1" w:rsidRPr="009C1FB4">
        <w:rPr>
          <w:sz w:val="28"/>
          <w:szCs w:val="28"/>
          <w:lang w:eastAsia="ru-RU"/>
        </w:rPr>
        <w:t>а для выпускников, осваивающих программы подготовки специалистов среднего звена выполняется в виде дипломной работы</w:t>
      </w:r>
      <w:r w:rsidRPr="009C1FB4">
        <w:rPr>
          <w:sz w:val="28"/>
          <w:szCs w:val="28"/>
          <w:lang w:eastAsia="ru-RU"/>
        </w:rPr>
        <w:t>.</w:t>
      </w:r>
    </w:p>
    <w:p w:rsidR="00A91D97" w:rsidRPr="009C1FB4" w:rsidRDefault="00A91D97" w:rsidP="009C1FB4">
      <w:pPr>
        <w:ind w:firstLine="567"/>
        <w:jc w:val="both"/>
        <w:rPr>
          <w:sz w:val="28"/>
          <w:szCs w:val="28"/>
          <w:lang w:eastAsia="ru-RU"/>
        </w:rPr>
      </w:pPr>
      <w:r w:rsidRPr="009C1FB4">
        <w:rPr>
          <w:sz w:val="28"/>
          <w:szCs w:val="28"/>
          <w:lang w:eastAsia="ru-RU"/>
        </w:rPr>
        <w:t>13. Темы выпускных квалификационных работ определяю</w:t>
      </w:r>
      <w:r w:rsidR="001D2AD1" w:rsidRPr="009C1FB4">
        <w:rPr>
          <w:sz w:val="28"/>
          <w:szCs w:val="28"/>
          <w:lang w:eastAsia="ru-RU"/>
        </w:rPr>
        <w:t>тся Колледжем</w:t>
      </w:r>
      <w:r w:rsidRPr="009C1FB4">
        <w:rPr>
          <w:sz w:val="28"/>
          <w:szCs w:val="28"/>
          <w:lang w:eastAsia="ru-RU"/>
        </w:rPr>
        <w:t>. Студенту предоставляется право выбора темы выпускной квалификационной работы, в том числе предложения своей тематики с необходимым обоснованием целесообразности ее разработки для практического применения. При этом тематика выпускной квалификационной работы должна соответствовать содержанию одного или нескольких профессиональных модулей, входящих в образовательную программу среднего профессионального образования.</w:t>
      </w:r>
    </w:p>
    <w:p w:rsidR="00A91D97" w:rsidRPr="009C1FB4" w:rsidRDefault="009C1FB4" w:rsidP="009C1FB4">
      <w:pPr>
        <w:ind w:firstLine="567"/>
        <w:jc w:val="both"/>
        <w:rPr>
          <w:sz w:val="28"/>
          <w:szCs w:val="28"/>
          <w:lang w:eastAsia="ru-RU"/>
        </w:rPr>
      </w:pPr>
      <w:r>
        <w:rPr>
          <w:sz w:val="28"/>
          <w:szCs w:val="28"/>
          <w:lang w:eastAsia="ru-RU"/>
        </w:rPr>
        <w:t xml:space="preserve">14. </w:t>
      </w:r>
      <w:r w:rsidR="00A91D97" w:rsidRPr="009C1FB4">
        <w:rPr>
          <w:sz w:val="28"/>
          <w:szCs w:val="28"/>
          <w:lang w:eastAsia="ru-RU"/>
        </w:rPr>
        <w:t>Для подготовки выпускной квалификационной работы студенту назначается руководитель и, при необходимости, консультанты.</w:t>
      </w:r>
    </w:p>
    <w:p w:rsidR="00A91D97" w:rsidRPr="009C1FB4" w:rsidRDefault="00A91D97" w:rsidP="009C1FB4">
      <w:pPr>
        <w:ind w:firstLine="567"/>
        <w:jc w:val="both"/>
        <w:rPr>
          <w:sz w:val="28"/>
          <w:szCs w:val="28"/>
          <w:lang w:eastAsia="ru-RU"/>
        </w:rPr>
      </w:pPr>
      <w:r w:rsidRPr="009C1FB4">
        <w:rPr>
          <w:sz w:val="28"/>
          <w:szCs w:val="28"/>
          <w:lang w:eastAsia="ru-RU"/>
        </w:rPr>
        <w:t>Закрепление за студентами тем выпускных квалификационных работ, назначение руководителей и консультантов осуществляется</w:t>
      </w:r>
      <w:r w:rsidR="001D2AD1" w:rsidRPr="009C1FB4">
        <w:rPr>
          <w:sz w:val="28"/>
          <w:szCs w:val="28"/>
          <w:lang w:eastAsia="ru-RU"/>
        </w:rPr>
        <w:t xml:space="preserve"> приказом директора Колледжа</w:t>
      </w:r>
      <w:r w:rsidRPr="009C1FB4">
        <w:rPr>
          <w:sz w:val="28"/>
          <w:szCs w:val="28"/>
          <w:lang w:eastAsia="ru-RU"/>
        </w:rPr>
        <w:t>.</w:t>
      </w:r>
    </w:p>
    <w:p w:rsidR="00A91D97" w:rsidRPr="009C1FB4" w:rsidRDefault="00A91D97" w:rsidP="009C1FB4">
      <w:pPr>
        <w:ind w:firstLine="567"/>
        <w:jc w:val="both"/>
        <w:rPr>
          <w:sz w:val="28"/>
          <w:szCs w:val="28"/>
          <w:lang w:eastAsia="ru-RU"/>
        </w:rPr>
      </w:pPr>
      <w:r w:rsidRPr="009C1FB4">
        <w:rPr>
          <w:sz w:val="28"/>
          <w:szCs w:val="28"/>
          <w:lang w:eastAsia="ru-RU"/>
        </w:rPr>
        <w:t>15. Программа государственной итоговой аттестации, требования к выпускным квалификационным работам, а также критерии оценки знаний утверждаю</w:t>
      </w:r>
      <w:r w:rsidR="001D2AD1" w:rsidRPr="009C1FB4">
        <w:rPr>
          <w:sz w:val="28"/>
          <w:szCs w:val="28"/>
          <w:lang w:eastAsia="ru-RU"/>
        </w:rPr>
        <w:t>тся директором Колледжа</w:t>
      </w:r>
      <w:r w:rsidRPr="009C1FB4">
        <w:rPr>
          <w:sz w:val="28"/>
          <w:szCs w:val="28"/>
          <w:lang w:eastAsia="ru-RU"/>
        </w:rPr>
        <w:t xml:space="preserve"> после их обсуждения на заседании педагогического со</w:t>
      </w:r>
      <w:r w:rsidR="001D2AD1" w:rsidRPr="009C1FB4">
        <w:rPr>
          <w:sz w:val="28"/>
          <w:szCs w:val="28"/>
          <w:lang w:eastAsia="ru-RU"/>
        </w:rPr>
        <w:t xml:space="preserve">вета </w:t>
      </w:r>
      <w:r w:rsidRPr="009C1FB4">
        <w:rPr>
          <w:sz w:val="28"/>
          <w:szCs w:val="28"/>
          <w:lang w:eastAsia="ru-RU"/>
        </w:rPr>
        <w:t xml:space="preserve"> с участием председателей государственных экзаменационных комиссий.</w:t>
      </w:r>
    </w:p>
    <w:p w:rsidR="00A91D97" w:rsidRPr="009C1FB4" w:rsidRDefault="00A91D97" w:rsidP="009C1FB4">
      <w:pPr>
        <w:ind w:firstLine="567"/>
        <w:jc w:val="both"/>
        <w:rPr>
          <w:sz w:val="28"/>
          <w:szCs w:val="28"/>
          <w:lang w:eastAsia="ru-RU"/>
        </w:rPr>
      </w:pPr>
      <w:r w:rsidRPr="009C1FB4">
        <w:rPr>
          <w:sz w:val="28"/>
          <w:szCs w:val="28"/>
          <w:lang w:eastAsia="ru-RU"/>
        </w:rPr>
        <w:t>16. Государственная итоговая аттестация выпускников не может быть заменена оценкой уровня их подготовки на основе текущего контроля успеваемости и результатов промежуточной аттестации.</w:t>
      </w:r>
    </w:p>
    <w:p w:rsidR="00A91D97" w:rsidRPr="009C1FB4" w:rsidRDefault="00A91D97" w:rsidP="009C1FB4">
      <w:pPr>
        <w:ind w:firstLine="567"/>
        <w:jc w:val="both"/>
        <w:rPr>
          <w:sz w:val="28"/>
          <w:szCs w:val="28"/>
          <w:lang w:eastAsia="ru-RU"/>
        </w:rPr>
      </w:pPr>
    </w:p>
    <w:p w:rsidR="00A91D97" w:rsidRDefault="00A91D97" w:rsidP="009C1FB4">
      <w:pPr>
        <w:ind w:firstLine="567"/>
        <w:jc w:val="center"/>
        <w:outlineLvl w:val="3"/>
        <w:rPr>
          <w:b/>
          <w:bCs/>
          <w:sz w:val="28"/>
          <w:szCs w:val="28"/>
          <w:lang w:eastAsia="ru-RU"/>
        </w:rPr>
      </w:pPr>
      <w:r w:rsidRPr="009C1FB4">
        <w:rPr>
          <w:b/>
          <w:bCs/>
          <w:sz w:val="28"/>
          <w:szCs w:val="28"/>
          <w:lang w:eastAsia="ru-RU"/>
        </w:rPr>
        <w:t>IV. Порядок проведения государственной итоговой аттестации</w:t>
      </w:r>
    </w:p>
    <w:p w:rsidR="009C1FB4" w:rsidRPr="009C1FB4" w:rsidRDefault="009C1FB4" w:rsidP="009C1FB4">
      <w:pPr>
        <w:ind w:firstLine="567"/>
        <w:jc w:val="center"/>
        <w:outlineLvl w:val="3"/>
        <w:rPr>
          <w:b/>
          <w:bCs/>
          <w:sz w:val="28"/>
          <w:szCs w:val="28"/>
          <w:lang w:eastAsia="ru-RU"/>
        </w:rPr>
      </w:pPr>
    </w:p>
    <w:p w:rsidR="00A91D97" w:rsidRPr="009C1FB4" w:rsidRDefault="00A91D97" w:rsidP="009C1FB4">
      <w:pPr>
        <w:ind w:firstLine="567"/>
        <w:jc w:val="both"/>
        <w:rPr>
          <w:sz w:val="28"/>
          <w:szCs w:val="28"/>
          <w:lang w:eastAsia="ru-RU"/>
        </w:rPr>
      </w:pPr>
      <w:r w:rsidRPr="009C1FB4">
        <w:rPr>
          <w:sz w:val="28"/>
          <w:szCs w:val="28"/>
          <w:lang w:eastAsia="ru-RU"/>
        </w:rPr>
        <w:t xml:space="preserve">17. 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 </w:t>
      </w:r>
    </w:p>
    <w:p w:rsidR="00A91D97" w:rsidRPr="009C1FB4" w:rsidRDefault="00A91D97" w:rsidP="009C1FB4">
      <w:pPr>
        <w:ind w:firstLine="567"/>
        <w:jc w:val="both"/>
        <w:rPr>
          <w:sz w:val="28"/>
          <w:szCs w:val="28"/>
          <w:lang w:eastAsia="ru-RU"/>
        </w:rPr>
      </w:pPr>
      <w:r w:rsidRPr="009C1FB4">
        <w:rPr>
          <w:sz w:val="28"/>
          <w:szCs w:val="28"/>
          <w:lang w:eastAsia="ru-RU"/>
        </w:rPr>
        <w:lastRenderedPageBreak/>
        <w:t xml:space="preserve">18. Программа государственной итоговой аттестации, требования к выпускным квалификационным работам, а также критерии оценки знаний, утвержденные образовательной организацией, доводятся до сведения студентов, не </w:t>
      </w:r>
      <w:proofErr w:type="gramStart"/>
      <w:r w:rsidRPr="009C1FB4">
        <w:rPr>
          <w:sz w:val="28"/>
          <w:szCs w:val="28"/>
          <w:lang w:eastAsia="ru-RU"/>
        </w:rPr>
        <w:t>позднее</w:t>
      </w:r>
      <w:proofErr w:type="gramEnd"/>
      <w:r w:rsidRPr="009C1FB4">
        <w:rPr>
          <w:sz w:val="28"/>
          <w:szCs w:val="28"/>
          <w:lang w:eastAsia="ru-RU"/>
        </w:rPr>
        <w:t xml:space="preserve"> чем за шесть месяцев до начала государственной итоговой аттестации.</w:t>
      </w:r>
    </w:p>
    <w:p w:rsidR="00A91D97" w:rsidRPr="009C1FB4" w:rsidRDefault="001D2AD1" w:rsidP="009C1FB4">
      <w:pPr>
        <w:ind w:firstLine="567"/>
        <w:jc w:val="both"/>
        <w:rPr>
          <w:sz w:val="28"/>
          <w:szCs w:val="28"/>
          <w:lang w:eastAsia="ru-RU"/>
        </w:rPr>
      </w:pPr>
      <w:r w:rsidRPr="009C1FB4">
        <w:rPr>
          <w:sz w:val="28"/>
          <w:szCs w:val="28"/>
          <w:lang w:eastAsia="ru-RU"/>
        </w:rPr>
        <w:t>19. З</w:t>
      </w:r>
      <w:r w:rsidR="00A91D97" w:rsidRPr="009C1FB4">
        <w:rPr>
          <w:sz w:val="28"/>
          <w:szCs w:val="28"/>
          <w:lang w:eastAsia="ru-RU"/>
        </w:rPr>
        <w:t>ащита выпускных ква</w:t>
      </w:r>
      <w:r w:rsidRPr="009C1FB4">
        <w:rPr>
          <w:sz w:val="28"/>
          <w:szCs w:val="28"/>
          <w:lang w:eastAsia="ru-RU"/>
        </w:rPr>
        <w:t xml:space="preserve">лификационных работ </w:t>
      </w:r>
      <w:r w:rsidR="00A91D97" w:rsidRPr="009C1FB4">
        <w:rPr>
          <w:sz w:val="28"/>
          <w:szCs w:val="28"/>
          <w:lang w:eastAsia="ru-RU"/>
        </w:rPr>
        <w:t>проводятся на открытых заседаниях государственной экзаменационной комиссии с участием не менее двух третей ее состава.</w:t>
      </w:r>
    </w:p>
    <w:p w:rsidR="00A91D97" w:rsidRPr="009C1FB4" w:rsidRDefault="001D2AD1" w:rsidP="009C1FB4">
      <w:pPr>
        <w:ind w:firstLine="567"/>
        <w:jc w:val="both"/>
        <w:rPr>
          <w:sz w:val="28"/>
          <w:szCs w:val="28"/>
          <w:lang w:eastAsia="ru-RU"/>
        </w:rPr>
      </w:pPr>
      <w:r w:rsidRPr="009C1FB4">
        <w:rPr>
          <w:sz w:val="28"/>
          <w:szCs w:val="28"/>
          <w:lang w:eastAsia="ru-RU"/>
        </w:rPr>
        <w:t xml:space="preserve">20. Результаты </w:t>
      </w:r>
      <w:r w:rsidR="00A91D97" w:rsidRPr="009C1FB4">
        <w:rPr>
          <w:sz w:val="28"/>
          <w:szCs w:val="28"/>
          <w:lang w:eastAsia="ru-RU"/>
        </w:rPr>
        <w:t>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rsidR="00A91D97" w:rsidRPr="009C1FB4" w:rsidRDefault="008B7507" w:rsidP="009C1FB4">
      <w:pPr>
        <w:ind w:firstLine="567"/>
        <w:jc w:val="both"/>
        <w:rPr>
          <w:sz w:val="28"/>
          <w:szCs w:val="28"/>
        </w:rPr>
      </w:pPr>
      <w:r w:rsidRPr="009C1FB4">
        <w:rPr>
          <w:sz w:val="28"/>
          <w:szCs w:val="28"/>
        </w:rPr>
        <w:t>Обучающиеся, имеющие не более 25% оценок «хорошо» и 75% оценок «отлично» по дисциплинам и МДК, предусмотренным учебным планом, оценки «отлично» по всем видам производственной практики, могут  претендовать на диплом с отличием при условии сдачи ГИА, защиты выпускной квалификационной работы на «отлично». Обучающиеся могут улучшить итоговые оценки путем пересдачи по дисциплинам или МДК по выбору обучающегося, но не более двух дисциплин за период обучения.</w:t>
      </w:r>
    </w:p>
    <w:p w:rsidR="00A91D97" w:rsidRPr="009C1FB4" w:rsidRDefault="00A91D97" w:rsidP="009C1FB4">
      <w:pPr>
        <w:ind w:firstLine="567"/>
        <w:jc w:val="both"/>
        <w:rPr>
          <w:sz w:val="28"/>
          <w:szCs w:val="28"/>
          <w:lang w:eastAsia="ru-RU"/>
        </w:rPr>
      </w:pPr>
      <w:r w:rsidRPr="009C1FB4">
        <w:rPr>
          <w:sz w:val="28"/>
          <w:szCs w:val="28"/>
          <w:lang w:eastAsia="ru-RU"/>
        </w:rPr>
        <w:t>21. Решения государственных экзаменационных комиссий принимаются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государственной экзаменационной комиссии является решающим.</w:t>
      </w:r>
    </w:p>
    <w:p w:rsidR="00A91D97" w:rsidRPr="009C1FB4" w:rsidRDefault="00A91D97" w:rsidP="009C1FB4">
      <w:pPr>
        <w:ind w:firstLine="567"/>
        <w:jc w:val="both"/>
        <w:rPr>
          <w:sz w:val="28"/>
          <w:szCs w:val="28"/>
          <w:lang w:eastAsia="ru-RU"/>
        </w:rPr>
      </w:pPr>
      <w:r w:rsidRPr="009C1FB4">
        <w:rPr>
          <w:sz w:val="28"/>
          <w:szCs w:val="28"/>
          <w:lang w:eastAsia="ru-RU"/>
        </w:rPr>
        <w:t>22. Лицам, не проходившим государственной итоговой аттестации по уважительной причине, предоставляется возможность пройти государственную итоговую аттестацию без отчисления из образовательной организации.</w:t>
      </w:r>
    </w:p>
    <w:p w:rsidR="00A91D97" w:rsidRPr="009C1FB4" w:rsidRDefault="00A91D97" w:rsidP="009C1FB4">
      <w:pPr>
        <w:ind w:firstLine="567"/>
        <w:jc w:val="both"/>
        <w:rPr>
          <w:sz w:val="28"/>
          <w:szCs w:val="28"/>
          <w:lang w:eastAsia="ru-RU"/>
        </w:rPr>
      </w:pPr>
      <w:r w:rsidRPr="009C1FB4">
        <w:rPr>
          <w:sz w:val="28"/>
          <w:szCs w:val="28"/>
          <w:lang w:eastAsia="ru-RU"/>
        </w:rPr>
        <w:t>Дополнительные заседания государственных экзаменационных комиссий организуются в установлен</w:t>
      </w:r>
      <w:r w:rsidR="001D2AD1" w:rsidRPr="009C1FB4">
        <w:rPr>
          <w:sz w:val="28"/>
          <w:szCs w:val="28"/>
          <w:lang w:eastAsia="ru-RU"/>
        </w:rPr>
        <w:t>ные Колледжем</w:t>
      </w:r>
      <w:r w:rsidRPr="009C1FB4">
        <w:rPr>
          <w:sz w:val="28"/>
          <w:szCs w:val="28"/>
          <w:lang w:eastAsia="ru-RU"/>
        </w:rPr>
        <w:t xml:space="preserve"> сроки, но не позднее четырех месяцев после подачи заявления лицом, не проходившим государственной итоговой аттестации по уважительной причине.</w:t>
      </w:r>
    </w:p>
    <w:p w:rsidR="00A91D97" w:rsidRPr="009C1FB4" w:rsidRDefault="00A91D97" w:rsidP="009C1FB4">
      <w:pPr>
        <w:ind w:firstLine="567"/>
        <w:jc w:val="both"/>
        <w:rPr>
          <w:sz w:val="28"/>
          <w:szCs w:val="28"/>
          <w:lang w:eastAsia="ru-RU"/>
        </w:rPr>
      </w:pPr>
      <w:r w:rsidRPr="009C1FB4">
        <w:rPr>
          <w:sz w:val="28"/>
          <w:szCs w:val="28"/>
          <w:lang w:eastAsia="ru-RU"/>
        </w:rPr>
        <w:t xml:space="preserve">23. </w:t>
      </w:r>
      <w:proofErr w:type="gramStart"/>
      <w:r w:rsidRPr="009C1FB4">
        <w:rPr>
          <w:sz w:val="28"/>
          <w:szCs w:val="28"/>
          <w:lang w:eastAsia="ru-RU"/>
        </w:rP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проходят государственную итоговую аттестацию не ранее чем через шесть месяцев после прохождения государственной итоговой аттестации впервые.</w:t>
      </w:r>
      <w:proofErr w:type="gramEnd"/>
    </w:p>
    <w:p w:rsidR="00A91D97" w:rsidRPr="009C1FB4" w:rsidRDefault="00A91D97" w:rsidP="009C1FB4">
      <w:pPr>
        <w:ind w:firstLine="567"/>
        <w:jc w:val="both"/>
        <w:rPr>
          <w:sz w:val="28"/>
          <w:szCs w:val="28"/>
          <w:lang w:eastAsia="ru-RU"/>
        </w:rPr>
      </w:pPr>
      <w:proofErr w:type="gramStart"/>
      <w:r w:rsidRPr="009C1FB4">
        <w:rPr>
          <w:sz w:val="28"/>
          <w:szCs w:val="28"/>
          <w:lang w:eastAsia="ru-RU"/>
        </w:rPr>
        <w:t>Для прохождения государственной итоговой аттестации лицо,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 восстанавливает</w:t>
      </w:r>
      <w:r w:rsidR="001D2AD1" w:rsidRPr="009C1FB4">
        <w:rPr>
          <w:sz w:val="28"/>
          <w:szCs w:val="28"/>
          <w:lang w:eastAsia="ru-RU"/>
        </w:rPr>
        <w:t>ся в Колледже</w:t>
      </w:r>
      <w:r w:rsidRPr="009C1FB4">
        <w:rPr>
          <w:sz w:val="28"/>
          <w:szCs w:val="28"/>
          <w:lang w:eastAsia="ru-RU"/>
        </w:rPr>
        <w:t xml:space="preserve"> на период времени, установлен</w:t>
      </w:r>
      <w:r w:rsidR="001D2AD1" w:rsidRPr="009C1FB4">
        <w:rPr>
          <w:sz w:val="28"/>
          <w:szCs w:val="28"/>
          <w:lang w:eastAsia="ru-RU"/>
        </w:rPr>
        <w:t>ный Колледжем</w:t>
      </w:r>
      <w:r w:rsidRPr="009C1FB4">
        <w:rPr>
          <w:sz w:val="28"/>
          <w:szCs w:val="28"/>
          <w:lang w:eastAsia="ru-RU"/>
        </w:rPr>
        <w:t xml:space="preserve"> самостоятельно, но не менее предусмотренного календарным учебным графиком для прохождения </w:t>
      </w:r>
      <w:r w:rsidRPr="009C1FB4">
        <w:rPr>
          <w:sz w:val="28"/>
          <w:szCs w:val="28"/>
          <w:lang w:eastAsia="ru-RU"/>
        </w:rPr>
        <w:lastRenderedPageBreak/>
        <w:t>государственной итоговой аттестации соответствующей образовательной программы среднего профессионального образования.</w:t>
      </w:r>
      <w:proofErr w:type="gramEnd"/>
    </w:p>
    <w:p w:rsidR="00A91D97" w:rsidRPr="009C1FB4" w:rsidRDefault="00A91D97" w:rsidP="009C1FB4">
      <w:pPr>
        <w:ind w:firstLine="567"/>
        <w:jc w:val="both"/>
        <w:rPr>
          <w:sz w:val="28"/>
          <w:szCs w:val="28"/>
          <w:lang w:eastAsia="ru-RU"/>
        </w:rPr>
      </w:pPr>
      <w:r w:rsidRPr="009C1FB4">
        <w:rPr>
          <w:sz w:val="28"/>
          <w:szCs w:val="28"/>
          <w:lang w:eastAsia="ru-RU"/>
        </w:rPr>
        <w:t xml:space="preserve">Повторное прохождение государственной итоговой аттестации для </w:t>
      </w:r>
      <w:proofErr w:type="gramStart"/>
      <w:r w:rsidRPr="009C1FB4">
        <w:rPr>
          <w:sz w:val="28"/>
          <w:szCs w:val="28"/>
          <w:lang w:eastAsia="ru-RU"/>
        </w:rPr>
        <w:t>одного лица назначае</w:t>
      </w:r>
      <w:r w:rsidR="001D2AD1" w:rsidRPr="009C1FB4">
        <w:rPr>
          <w:sz w:val="28"/>
          <w:szCs w:val="28"/>
          <w:lang w:eastAsia="ru-RU"/>
        </w:rPr>
        <w:t>тся</w:t>
      </w:r>
      <w:proofErr w:type="gramEnd"/>
      <w:r w:rsidR="001D2AD1" w:rsidRPr="009C1FB4">
        <w:rPr>
          <w:sz w:val="28"/>
          <w:szCs w:val="28"/>
          <w:lang w:eastAsia="ru-RU"/>
        </w:rPr>
        <w:t xml:space="preserve"> Колледжем</w:t>
      </w:r>
      <w:r w:rsidRPr="009C1FB4">
        <w:rPr>
          <w:sz w:val="28"/>
          <w:szCs w:val="28"/>
          <w:lang w:eastAsia="ru-RU"/>
        </w:rPr>
        <w:t xml:space="preserve"> не более двух раз.</w:t>
      </w:r>
    </w:p>
    <w:p w:rsidR="00A91D97" w:rsidRPr="009C1FB4" w:rsidRDefault="00A91D97" w:rsidP="009C1FB4">
      <w:pPr>
        <w:ind w:firstLine="567"/>
        <w:jc w:val="both"/>
        <w:rPr>
          <w:sz w:val="28"/>
          <w:szCs w:val="28"/>
          <w:lang w:eastAsia="ru-RU"/>
        </w:rPr>
      </w:pPr>
      <w:r w:rsidRPr="009C1FB4">
        <w:rPr>
          <w:sz w:val="28"/>
          <w:szCs w:val="28"/>
          <w:lang w:eastAsia="ru-RU"/>
        </w:rPr>
        <w:t>24. Решение государственной экзаменационной комиссии оформляется протоколом, который подписывается председателем государственной экзаменационной комиссии (в случае отсутствия председателя - его заместителем) и секретарем государственной экзаменационной комиссии и хранится в ар</w:t>
      </w:r>
      <w:r w:rsidR="001D2AD1" w:rsidRPr="009C1FB4">
        <w:rPr>
          <w:sz w:val="28"/>
          <w:szCs w:val="28"/>
          <w:lang w:eastAsia="ru-RU"/>
        </w:rPr>
        <w:t>хиве Колледжа</w:t>
      </w:r>
      <w:r w:rsidRPr="009C1FB4">
        <w:rPr>
          <w:sz w:val="28"/>
          <w:szCs w:val="28"/>
          <w:lang w:eastAsia="ru-RU"/>
        </w:rPr>
        <w:t>.</w:t>
      </w:r>
    </w:p>
    <w:p w:rsidR="00A91D97" w:rsidRPr="009C1FB4" w:rsidRDefault="00A91D97" w:rsidP="009C1FB4">
      <w:pPr>
        <w:ind w:firstLine="567"/>
        <w:jc w:val="both"/>
        <w:rPr>
          <w:sz w:val="28"/>
          <w:szCs w:val="28"/>
          <w:lang w:eastAsia="ru-RU"/>
        </w:rPr>
      </w:pPr>
    </w:p>
    <w:p w:rsidR="00A91D97" w:rsidRPr="009C1FB4" w:rsidRDefault="00A91D97" w:rsidP="009C1FB4">
      <w:pPr>
        <w:ind w:firstLine="567"/>
        <w:jc w:val="center"/>
        <w:outlineLvl w:val="3"/>
        <w:rPr>
          <w:b/>
          <w:bCs/>
          <w:sz w:val="28"/>
          <w:szCs w:val="28"/>
          <w:lang w:eastAsia="ru-RU"/>
        </w:rPr>
      </w:pPr>
      <w:r w:rsidRPr="009C1FB4">
        <w:rPr>
          <w:b/>
          <w:bCs/>
          <w:sz w:val="28"/>
          <w:szCs w:val="28"/>
          <w:lang w:eastAsia="ru-RU"/>
        </w:rPr>
        <w:t>V. Порядок проведения государственной итоговой аттестации для выпускников из числа лиц с ограниченными возможностями здоровья</w:t>
      </w:r>
    </w:p>
    <w:p w:rsidR="00A91D97" w:rsidRPr="009C1FB4" w:rsidRDefault="00A91D97" w:rsidP="009C1FB4">
      <w:pPr>
        <w:ind w:firstLine="567"/>
        <w:jc w:val="center"/>
        <w:outlineLvl w:val="3"/>
        <w:rPr>
          <w:b/>
          <w:bCs/>
          <w:sz w:val="28"/>
          <w:szCs w:val="28"/>
          <w:lang w:eastAsia="ru-RU"/>
        </w:rPr>
      </w:pPr>
    </w:p>
    <w:p w:rsidR="00A91D97" w:rsidRPr="009C1FB4" w:rsidRDefault="00A91D97" w:rsidP="009C1FB4">
      <w:pPr>
        <w:ind w:firstLine="567"/>
        <w:jc w:val="both"/>
        <w:rPr>
          <w:sz w:val="28"/>
          <w:szCs w:val="28"/>
          <w:lang w:eastAsia="ru-RU"/>
        </w:rPr>
      </w:pPr>
      <w:r w:rsidRPr="009C1FB4">
        <w:rPr>
          <w:sz w:val="28"/>
          <w:szCs w:val="28"/>
          <w:lang w:eastAsia="ru-RU"/>
        </w:rPr>
        <w:t>25. Для выпускников из числа лиц с ограниченными возможностями здоровья государственная итоговая аттестация проводи</w:t>
      </w:r>
      <w:r w:rsidR="008B4C9D" w:rsidRPr="009C1FB4">
        <w:rPr>
          <w:sz w:val="28"/>
          <w:szCs w:val="28"/>
          <w:lang w:eastAsia="ru-RU"/>
        </w:rPr>
        <w:t>тся Колледжем</w:t>
      </w:r>
      <w:r w:rsidRPr="009C1FB4">
        <w:rPr>
          <w:sz w:val="28"/>
          <w:szCs w:val="28"/>
          <w:lang w:eastAsia="ru-RU"/>
        </w:rPr>
        <w:t xml:space="preserve">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rsidR="00A91D97" w:rsidRPr="009C1FB4" w:rsidRDefault="00A91D97" w:rsidP="009C1FB4">
      <w:pPr>
        <w:ind w:firstLine="567"/>
        <w:jc w:val="both"/>
        <w:rPr>
          <w:sz w:val="28"/>
          <w:szCs w:val="28"/>
          <w:lang w:eastAsia="ru-RU"/>
        </w:rPr>
      </w:pPr>
      <w:r w:rsidRPr="009C1FB4">
        <w:rPr>
          <w:sz w:val="28"/>
          <w:szCs w:val="28"/>
          <w:lang w:eastAsia="ru-RU"/>
        </w:rPr>
        <w:t>26. При проведении государственной итоговой аттестации обеспечивается соблюдение следующих общих требований:</w:t>
      </w:r>
    </w:p>
    <w:p w:rsidR="00A91D97" w:rsidRPr="009C1FB4" w:rsidRDefault="00A91D97" w:rsidP="009C1FB4">
      <w:pPr>
        <w:ind w:firstLine="567"/>
        <w:jc w:val="both"/>
        <w:rPr>
          <w:sz w:val="28"/>
          <w:szCs w:val="28"/>
          <w:lang w:eastAsia="ru-RU"/>
        </w:rPr>
      </w:pPr>
      <w:r w:rsidRPr="009C1FB4">
        <w:rPr>
          <w:sz w:val="28"/>
          <w:szCs w:val="28"/>
          <w:lang w:eastAsia="ru-RU"/>
        </w:rPr>
        <w:t>проведение государственной итоговой аттестации для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государственной итоговой аттестации;</w:t>
      </w:r>
    </w:p>
    <w:p w:rsidR="00A91D97" w:rsidRPr="009C1FB4" w:rsidRDefault="00A91D97" w:rsidP="009C1FB4">
      <w:pPr>
        <w:ind w:firstLine="567"/>
        <w:jc w:val="both"/>
        <w:rPr>
          <w:sz w:val="28"/>
          <w:szCs w:val="28"/>
          <w:lang w:eastAsia="ru-RU"/>
        </w:rPr>
      </w:pPr>
      <w:r w:rsidRPr="009C1FB4">
        <w:rPr>
          <w:sz w:val="28"/>
          <w:szCs w:val="28"/>
          <w:lang w:eastAsia="ru-RU"/>
        </w:rPr>
        <w:t>присутствие в аудитории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rsidR="00A91D97" w:rsidRPr="009C1FB4" w:rsidRDefault="00A91D97" w:rsidP="009C1FB4">
      <w:pPr>
        <w:ind w:firstLine="567"/>
        <w:jc w:val="both"/>
        <w:rPr>
          <w:sz w:val="28"/>
          <w:szCs w:val="28"/>
          <w:lang w:eastAsia="ru-RU"/>
        </w:rPr>
      </w:pPr>
      <w:r w:rsidRPr="009C1FB4">
        <w:rPr>
          <w:sz w:val="28"/>
          <w:szCs w:val="28"/>
          <w:lang w:eastAsia="ru-RU"/>
        </w:rPr>
        <w:t>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w:t>
      </w:r>
    </w:p>
    <w:p w:rsidR="00A91D97" w:rsidRPr="009C1FB4" w:rsidRDefault="00A91D97" w:rsidP="009C1FB4">
      <w:pPr>
        <w:ind w:firstLine="567"/>
        <w:jc w:val="both"/>
        <w:rPr>
          <w:sz w:val="28"/>
          <w:szCs w:val="28"/>
          <w:lang w:eastAsia="ru-RU"/>
        </w:rPr>
      </w:pPr>
      <w:r w:rsidRPr="009C1FB4">
        <w:rPr>
          <w:sz w:val="28"/>
          <w:szCs w:val="28"/>
          <w:lang w:eastAsia="ru-RU"/>
        </w:rPr>
        <w:t>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w:t>
      </w:r>
      <w:r w:rsidR="008B4C9D" w:rsidRPr="009C1FB4">
        <w:rPr>
          <w:sz w:val="28"/>
          <w:szCs w:val="28"/>
          <w:lang w:eastAsia="ru-RU"/>
        </w:rPr>
        <w:t xml:space="preserve">, </w:t>
      </w:r>
      <w:r w:rsidRPr="009C1FB4">
        <w:rPr>
          <w:sz w:val="28"/>
          <w:szCs w:val="28"/>
          <w:lang w:eastAsia="ru-RU"/>
        </w:rPr>
        <w:t>аудитория должна располагаться на первом этаже, наличие специальных кресел и других приспособлений).</w:t>
      </w:r>
    </w:p>
    <w:p w:rsidR="00A91D97" w:rsidRPr="009C1FB4" w:rsidRDefault="00A91D97" w:rsidP="009C1FB4">
      <w:pPr>
        <w:ind w:firstLine="567"/>
        <w:jc w:val="both"/>
        <w:rPr>
          <w:sz w:val="28"/>
          <w:szCs w:val="28"/>
          <w:lang w:eastAsia="ru-RU"/>
        </w:rPr>
      </w:pPr>
      <w:r w:rsidRPr="009C1FB4">
        <w:rPr>
          <w:sz w:val="28"/>
          <w:szCs w:val="28"/>
          <w:lang w:eastAsia="ru-RU"/>
        </w:rPr>
        <w:t>27. 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с ограниченными возможностями здоровья:</w:t>
      </w:r>
    </w:p>
    <w:p w:rsidR="00A91D97" w:rsidRPr="009C1FB4" w:rsidRDefault="00A91D97" w:rsidP="009C1FB4">
      <w:pPr>
        <w:ind w:firstLine="567"/>
        <w:jc w:val="both"/>
        <w:rPr>
          <w:sz w:val="28"/>
          <w:szCs w:val="28"/>
          <w:lang w:eastAsia="ru-RU"/>
        </w:rPr>
      </w:pPr>
      <w:r w:rsidRPr="009C1FB4">
        <w:rPr>
          <w:sz w:val="28"/>
          <w:szCs w:val="28"/>
          <w:lang w:eastAsia="ru-RU"/>
        </w:rPr>
        <w:t>а) для слепых:</w:t>
      </w:r>
    </w:p>
    <w:p w:rsidR="00A91D97" w:rsidRPr="009C1FB4" w:rsidRDefault="00A91D97" w:rsidP="009C1FB4">
      <w:pPr>
        <w:ind w:firstLine="567"/>
        <w:jc w:val="both"/>
        <w:rPr>
          <w:sz w:val="28"/>
          <w:szCs w:val="28"/>
          <w:lang w:eastAsia="ru-RU"/>
        </w:rPr>
      </w:pPr>
      <w:r w:rsidRPr="009C1FB4">
        <w:rPr>
          <w:sz w:val="28"/>
          <w:szCs w:val="28"/>
          <w:lang w:eastAsia="ru-RU"/>
        </w:rPr>
        <w:t xml:space="preserve">задания для выполнения, а также инструкция о порядке государственной итоговой аттестации оформляются рельефно-точечным шрифтом Брайля или в виде электронного документа, доступного с помощью компьютера со </w:t>
      </w:r>
      <w:r w:rsidRPr="009C1FB4">
        <w:rPr>
          <w:sz w:val="28"/>
          <w:szCs w:val="28"/>
          <w:lang w:eastAsia="ru-RU"/>
        </w:rPr>
        <w:lastRenderedPageBreak/>
        <w:t>специализированным программным обеспечением для слепых, или зачитываются ассистентом;</w:t>
      </w:r>
    </w:p>
    <w:p w:rsidR="00A91D97" w:rsidRPr="009C1FB4" w:rsidRDefault="00A91D97" w:rsidP="009C1FB4">
      <w:pPr>
        <w:ind w:firstLine="567"/>
        <w:jc w:val="both"/>
        <w:rPr>
          <w:sz w:val="28"/>
          <w:szCs w:val="28"/>
          <w:lang w:eastAsia="ru-RU"/>
        </w:rPr>
      </w:pPr>
      <w:r w:rsidRPr="009C1FB4">
        <w:rPr>
          <w:sz w:val="28"/>
          <w:szCs w:val="28"/>
          <w:lang w:eastAsia="ru-RU"/>
        </w:rPr>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w:t>
      </w:r>
      <w:proofErr w:type="spellStart"/>
      <w:r w:rsidRPr="009C1FB4">
        <w:rPr>
          <w:sz w:val="28"/>
          <w:szCs w:val="28"/>
          <w:lang w:eastAsia="ru-RU"/>
        </w:rPr>
        <w:t>надиктовываются</w:t>
      </w:r>
      <w:proofErr w:type="spellEnd"/>
      <w:r w:rsidRPr="009C1FB4">
        <w:rPr>
          <w:sz w:val="28"/>
          <w:szCs w:val="28"/>
          <w:lang w:eastAsia="ru-RU"/>
        </w:rPr>
        <w:t xml:space="preserve"> ассистенту;</w:t>
      </w:r>
    </w:p>
    <w:p w:rsidR="00A91D97" w:rsidRPr="009C1FB4" w:rsidRDefault="00A91D97" w:rsidP="009C1FB4">
      <w:pPr>
        <w:ind w:firstLine="567"/>
        <w:jc w:val="both"/>
        <w:rPr>
          <w:sz w:val="28"/>
          <w:szCs w:val="28"/>
          <w:lang w:eastAsia="ru-RU"/>
        </w:rPr>
      </w:pPr>
      <w:r w:rsidRPr="009C1FB4">
        <w:rPr>
          <w:sz w:val="28"/>
          <w:szCs w:val="28"/>
          <w:lang w:eastAsia="ru-RU"/>
        </w:rPr>
        <w:t>выпускникам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A91D97" w:rsidRPr="009C1FB4" w:rsidRDefault="00A91D97" w:rsidP="009C1FB4">
      <w:pPr>
        <w:ind w:firstLine="567"/>
        <w:jc w:val="both"/>
        <w:rPr>
          <w:sz w:val="28"/>
          <w:szCs w:val="28"/>
          <w:lang w:eastAsia="ru-RU"/>
        </w:rPr>
      </w:pPr>
      <w:r w:rsidRPr="009C1FB4">
        <w:rPr>
          <w:sz w:val="28"/>
          <w:szCs w:val="28"/>
          <w:lang w:eastAsia="ru-RU"/>
        </w:rPr>
        <w:t>б) для слабовидящих:</w:t>
      </w:r>
    </w:p>
    <w:p w:rsidR="00A91D97" w:rsidRPr="009C1FB4" w:rsidRDefault="00A91D97" w:rsidP="009C1FB4">
      <w:pPr>
        <w:ind w:firstLine="567"/>
        <w:jc w:val="both"/>
        <w:rPr>
          <w:sz w:val="28"/>
          <w:szCs w:val="28"/>
          <w:lang w:eastAsia="ru-RU"/>
        </w:rPr>
      </w:pPr>
      <w:r w:rsidRPr="009C1FB4">
        <w:rPr>
          <w:sz w:val="28"/>
          <w:szCs w:val="28"/>
          <w:lang w:eastAsia="ru-RU"/>
        </w:rPr>
        <w:t>обеспечивается индивидуальное равномерное освещение не менее 300 люкс;</w:t>
      </w:r>
    </w:p>
    <w:p w:rsidR="00A91D97" w:rsidRPr="009C1FB4" w:rsidRDefault="00A91D97" w:rsidP="009C1FB4">
      <w:pPr>
        <w:ind w:firstLine="567"/>
        <w:jc w:val="both"/>
        <w:rPr>
          <w:sz w:val="28"/>
          <w:szCs w:val="28"/>
          <w:lang w:eastAsia="ru-RU"/>
        </w:rPr>
      </w:pPr>
      <w:r w:rsidRPr="009C1FB4">
        <w:rPr>
          <w:sz w:val="28"/>
          <w:szCs w:val="28"/>
          <w:lang w:eastAsia="ru-RU"/>
        </w:rPr>
        <w:t>выпускникам для выполнения задания при необходимости предоставляется увеличивающее устройство;</w:t>
      </w:r>
    </w:p>
    <w:p w:rsidR="00A91D97" w:rsidRPr="009C1FB4" w:rsidRDefault="00A91D97" w:rsidP="009C1FB4">
      <w:pPr>
        <w:ind w:firstLine="567"/>
        <w:jc w:val="both"/>
        <w:rPr>
          <w:sz w:val="28"/>
          <w:szCs w:val="28"/>
          <w:lang w:eastAsia="ru-RU"/>
        </w:rPr>
      </w:pPr>
      <w:r w:rsidRPr="009C1FB4">
        <w:rPr>
          <w:sz w:val="28"/>
          <w:szCs w:val="28"/>
          <w:lang w:eastAsia="ru-RU"/>
        </w:rPr>
        <w:t>задания для выполнения, а также инструкция о порядке проведения государственной аттестации оформляются увеличенным шрифтом;</w:t>
      </w:r>
    </w:p>
    <w:p w:rsidR="00A91D97" w:rsidRPr="009C1FB4" w:rsidRDefault="00A91D97" w:rsidP="009C1FB4">
      <w:pPr>
        <w:ind w:firstLine="567"/>
        <w:jc w:val="both"/>
        <w:rPr>
          <w:sz w:val="28"/>
          <w:szCs w:val="28"/>
          <w:lang w:eastAsia="ru-RU"/>
        </w:rPr>
      </w:pPr>
      <w:r w:rsidRPr="009C1FB4">
        <w:rPr>
          <w:sz w:val="28"/>
          <w:szCs w:val="28"/>
          <w:lang w:eastAsia="ru-RU"/>
        </w:rPr>
        <w:t>в) для глухих и слабослышащих, с тяжелыми нарушениями речи:</w:t>
      </w:r>
    </w:p>
    <w:p w:rsidR="00A91D97" w:rsidRPr="009C1FB4" w:rsidRDefault="00A91D97" w:rsidP="009C1FB4">
      <w:pPr>
        <w:ind w:firstLine="567"/>
        <w:jc w:val="both"/>
        <w:rPr>
          <w:sz w:val="28"/>
          <w:szCs w:val="28"/>
          <w:lang w:eastAsia="ru-RU"/>
        </w:rPr>
      </w:pPr>
      <w:r w:rsidRPr="009C1FB4">
        <w:rPr>
          <w:sz w:val="28"/>
          <w:szCs w:val="28"/>
          <w:lang w:eastAsia="ru-RU"/>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A91D97" w:rsidRPr="009C1FB4" w:rsidRDefault="00A91D97" w:rsidP="009C1FB4">
      <w:pPr>
        <w:ind w:firstLine="567"/>
        <w:jc w:val="both"/>
        <w:rPr>
          <w:sz w:val="28"/>
          <w:szCs w:val="28"/>
          <w:lang w:eastAsia="ru-RU"/>
        </w:rPr>
      </w:pPr>
      <w:r w:rsidRPr="009C1FB4">
        <w:rPr>
          <w:sz w:val="28"/>
          <w:szCs w:val="28"/>
          <w:lang w:eastAsia="ru-RU"/>
        </w:rPr>
        <w:t>по их желанию государственный экзамен может проводиться в письменной форме;</w:t>
      </w:r>
    </w:p>
    <w:p w:rsidR="00A91D97" w:rsidRPr="009C1FB4" w:rsidRDefault="00A91D97" w:rsidP="009C1FB4">
      <w:pPr>
        <w:ind w:firstLine="567"/>
        <w:jc w:val="both"/>
        <w:rPr>
          <w:sz w:val="28"/>
          <w:szCs w:val="28"/>
          <w:lang w:eastAsia="ru-RU"/>
        </w:rPr>
      </w:pPr>
      <w:proofErr w:type="spellStart"/>
      <w:r w:rsidRPr="009C1FB4">
        <w:rPr>
          <w:sz w:val="28"/>
          <w:szCs w:val="28"/>
          <w:lang w:eastAsia="ru-RU"/>
        </w:rPr>
        <w:t>д</w:t>
      </w:r>
      <w:proofErr w:type="spellEnd"/>
      <w:r w:rsidRPr="009C1FB4">
        <w:rPr>
          <w:sz w:val="28"/>
          <w:szCs w:val="28"/>
          <w:lang w:eastAsia="ru-RU"/>
        </w:rPr>
        <w:t>) 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p w:rsidR="00A91D97" w:rsidRPr="009C1FB4" w:rsidRDefault="00A91D97" w:rsidP="009C1FB4">
      <w:pPr>
        <w:ind w:firstLine="567"/>
        <w:jc w:val="both"/>
        <w:rPr>
          <w:sz w:val="28"/>
          <w:szCs w:val="28"/>
          <w:lang w:eastAsia="ru-RU"/>
        </w:rPr>
      </w:pPr>
      <w:r w:rsidRPr="009C1FB4">
        <w:rPr>
          <w:sz w:val="28"/>
          <w:szCs w:val="28"/>
          <w:lang w:eastAsia="ru-RU"/>
        </w:rPr>
        <w:t xml:space="preserve">письменные задания выполняются на компьютере со специализированным программным обеспечением или </w:t>
      </w:r>
      <w:proofErr w:type="spellStart"/>
      <w:r w:rsidRPr="009C1FB4">
        <w:rPr>
          <w:sz w:val="28"/>
          <w:szCs w:val="28"/>
          <w:lang w:eastAsia="ru-RU"/>
        </w:rPr>
        <w:t>надиктовываются</w:t>
      </w:r>
      <w:proofErr w:type="spellEnd"/>
      <w:r w:rsidRPr="009C1FB4">
        <w:rPr>
          <w:sz w:val="28"/>
          <w:szCs w:val="28"/>
          <w:lang w:eastAsia="ru-RU"/>
        </w:rPr>
        <w:t xml:space="preserve"> ассистенту;</w:t>
      </w:r>
    </w:p>
    <w:p w:rsidR="00A91D97" w:rsidRPr="009C1FB4" w:rsidRDefault="00A91D97" w:rsidP="009C1FB4">
      <w:pPr>
        <w:ind w:firstLine="567"/>
        <w:jc w:val="both"/>
        <w:rPr>
          <w:sz w:val="28"/>
          <w:szCs w:val="28"/>
          <w:lang w:eastAsia="ru-RU"/>
        </w:rPr>
      </w:pPr>
      <w:r w:rsidRPr="009C1FB4">
        <w:rPr>
          <w:sz w:val="28"/>
          <w:szCs w:val="28"/>
          <w:lang w:eastAsia="ru-RU"/>
        </w:rPr>
        <w:t>по их желанию государственный экзамен может проводиться в устной форме.</w:t>
      </w:r>
    </w:p>
    <w:p w:rsidR="00A91D97" w:rsidRDefault="00A91D97" w:rsidP="009C1FB4">
      <w:pPr>
        <w:ind w:firstLine="567"/>
        <w:jc w:val="both"/>
        <w:rPr>
          <w:sz w:val="28"/>
          <w:szCs w:val="28"/>
          <w:lang w:eastAsia="ru-RU"/>
        </w:rPr>
      </w:pPr>
      <w:r w:rsidRPr="009C1FB4">
        <w:rPr>
          <w:sz w:val="28"/>
          <w:szCs w:val="28"/>
          <w:lang w:eastAsia="ru-RU"/>
        </w:rPr>
        <w:t>28. Выпускники или родители (законные представители</w:t>
      </w:r>
      <w:hyperlink r:id="rId7" w:tooltip="Справочная информация: &quot;Законные представители&quot; (Материал подготовлен специалистами КонсультантПлюс)&lt;br /&gt;&#10;{КонсультантПлюс}" w:history="1">
        <w:r w:rsidRPr="009C1FB4">
          <w:rPr>
            <w:color w:val="0000FF"/>
            <w:sz w:val="28"/>
            <w:szCs w:val="28"/>
            <w:u w:val="single"/>
            <w:lang w:eastAsia="ru-RU"/>
          </w:rPr>
          <w:t>)</w:t>
        </w:r>
      </w:hyperlink>
      <w:r w:rsidRPr="009C1FB4">
        <w:rPr>
          <w:sz w:val="28"/>
          <w:szCs w:val="28"/>
          <w:lang w:eastAsia="ru-RU"/>
        </w:rPr>
        <w:t xml:space="preserve"> несовершеннолетних выпускников не </w:t>
      </w:r>
      <w:proofErr w:type="gramStart"/>
      <w:r w:rsidRPr="009C1FB4">
        <w:rPr>
          <w:sz w:val="28"/>
          <w:szCs w:val="28"/>
          <w:lang w:eastAsia="ru-RU"/>
        </w:rPr>
        <w:t>позднее</w:t>
      </w:r>
      <w:proofErr w:type="gramEnd"/>
      <w:r w:rsidRPr="009C1FB4">
        <w:rPr>
          <w:sz w:val="28"/>
          <w:szCs w:val="28"/>
          <w:lang w:eastAsia="ru-RU"/>
        </w:rPr>
        <w:t xml:space="preserve">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rsidR="009C1FB4" w:rsidRPr="009C1FB4" w:rsidRDefault="009C1FB4" w:rsidP="009C1FB4">
      <w:pPr>
        <w:ind w:firstLine="567"/>
        <w:jc w:val="both"/>
        <w:rPr>
          <w:sz w:val="28"/>
          <w:szCs w:val="28"/>
          <w:lang w:eastAsia="ru-RU"/>
        </w:rPr>
      </w:pPr>
    </w:p>
    <w:p w:rsidR="00A91D97" w:rsidRPr="009C1FB4" w:rsidRDefault="00A91D97" w:rsidP="009C1FB4">
      <w:pPr>
        <w:ind w:firstLine="567"/>
        <w:jc w:val="center"/>
        <w:outlineLvl w:val="3"/>
        <w:rPr>
          <w:b/>
          <w:bCs/>
          <w:sz w:val="28"/>
          <w:szCs w:val="28"/>
          <w:lang w:eastAsia="ru-RU"/>
        </w:rPr>
      </w:pPr>
      <w:r w:rsidRPr="009C1FB4">
        <w:rPr>
          <w:b/>
          <w:bCs/>
          <w:sz w:val="28"/>
          <w:szCs w:val="28"/>
          <w:lang w:eastAsia="ru-RU"/>
        </w:rPr>
        <w:t>IV. Порядок подачи и рассмотрения апелляций</w:t>
      </w:r>
    </w:p>
    <w:p w:rsidR="00A91D97" w:rsidRPr="009C1FB4" w:rsidRDefault="00A91D97" w:rsidP="009C1FB4">
      <w:pPr>
        <w:ind w:firstLine="567"/>
        <w:jc w:val="center"/>
        <w:outlineLvl w:val="3"/>
        <w:rPr>
          <w:b/>
          <w:bCs/>
          <w:sz w:val="28"/>
          <w:szCs w:val="28"/>
          <w:lang w:eastAsia="ru-RU"/>
        </w:rPr>
      </w:pPr>
    </w:p>
    <w:p w:rsidR="00A91D97" w:rsidRPr="009C1FB4" w:rsidRDefault="00A91D97" w:rsidP="009C1FB4">
      <w:pPr>
        <w:ind w:firstLine="567"/>
        <w:jc w:val="both"/>
        <w:rPr>
          <w:sz w:val="28"/>
          <w:szCs w:val="28"/>
          <w:lang w:eastAsia="ru-RU"/>
        </w:rPr>
      </w:pPr>
      <w:r w:rsidRPr="009C1FB4">
        <w:rPr>
          <w:sz w:val="28"/>
          <w:szCs w:val="28"/>
          <w:lang w:eastAsia="ru-RU"/>
        </w:rPr>
        <w:t>29. По результатам государственной аттестации выпускник, участвовавший в государственной итоговой аттестации, имеет право подать в апелляционную комиссию письменное апелляционное заявление о нарушении, по его мнению, установленного порядка проведения государственной итоговой аттестации и (или) несогласии с ее результатами (далее - апелляция).</w:t>
      </w:r>
    </w:p>
    <w:p w:rsidR="00A91D97" w:rsidRPr="009C1FB4" w:rsidRDefault="00A91D97" w:rsidP="009C1FB4">
      <w:pPr>
        <w:ind w:firstLine="567"/>
        <w:jc w:val="both"/>
        <w:rPr>
          <w:sz w:val="28"/>
          <w:szCs w:val="28"/>
          <w:lang w:eastAsia="ru-RU"/>
        </w:rPr>
      </w:pPr>
    </w:p>
    <w:p w:rsidR="00A91D97" w:rsidRPr="009C1FB4" w:rsidRDefault="00A91D97" w:rsidP="009C1FB4">
      <w:pPr>
        <w:ind w:firstLine="567"/>
        <w:jc w:val="both"/>
        <w:rPr>
          <w:sz w:val="28"/>
          <w:szCs w:val="28"/>
          <w:lang w:eastAsia="ru-RU"/>
        </w:rPr>
      </w:pPr>
      <w:r w:rsidRPr="009C1FB4">
        <w:rPr>
          <w:sz w:val="28"/>
          <w:szCs w:val="28"/>
          <w:lang w:eastAsia="ru-RU"/>
        </w:rPr>
        <w:lastRenderedPageBreak/>
        <w:t>30. Апелляция подается лично выпускником или родителями (законными представителями) несовершеннолетнего выпускника в апелляционную коми</w:t>
      </w:r>
      <w:r w:rsidR="008B4C9D" w:rsidRPr="009C1FB4">
        <w:rPr>
          <w:sz w:val="28"/>
          <w:szCs w:val="28"/>
          <w:lang w:eastAsia="ru-RU"/>
        </w:rPr>
        <w:t>ссию Колледжа</w:t>
      </w:r>
      <w:r w:rsidRPr="009C1FB4">
        <w:rPr>
          <w:sz w:val="28"/>
          <w:szCs w:val="28"/>
          <w:lang w:eastAsia="ru-RU"/>
        </w:rPr>
        <w:t>.</w:t>
      </w:r>
    </w:p>
    <w:p w:rsidR="00A91D97" w:rsidRPr="009C1FB4" w:rsidRDefault="00A91D97" w:rsidP="009C1FB4">
      <w:pPr>
        <w:ind w:firstLine="567"/>
        <w:jc w:val="both"/>
        <w:rPr>
          <w:sz w:val="28"/>
          <w:szCs w:val="28"/>
          <w:lang w:eastAsia="ru-RU"/>
        </w:rPr>
      </w:pPr>
      <w:r w:rsidRPr="009C1FB4">
        <w:rPr>
          <w:sz w:val="28"/>
          <w:szCs w:val="28"/>
          <w:lang w:eastAsia="ru-RU"/>
        </w:rPr>
        <w:t>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w:t>
      </w:r>
    </w:p>
    <w:p w:rsidR="00A91D97" w:rsidRPr="009C1FB4" w:rsidRDefault="00A91D97" w:rsidP="009C1FB4">
      <w:pPr>
        <w:ind w:firstLine="567"/>
        <w:jc w:val="both"/>
        <w:rPr>
          <w:sz w:val="28"/>
          <w:szCs w:val="28"/>
          <w:lang w:eastAsia="ru-RU"/>
        </w:rPr>
      </w:pPr>
      <w:r w:rsidRPr="009C1FB4">
        <w:rPr>
          <w:sz w:val="28"/>
          <w:szCs w:val="28"/>
          <w:lang w:eastAsia="ru-RU"/>
        </w:rPr>
        <w:t>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w:t>
      </w:r>
    </w:p>
    <w:p w:rsidR="00A91D97" w:rsidRPr="009C1FB4" w:rsidRDefault="00A91D97" w:rsidP="009C1FB4">
      <w:pPr>
        <w:ind w:firstLine="567"/>
        <w:jc w:val="both"/>
        <w:rPr>
          <w:sz w:val="28"/>
          <w:szCs w:val="28"/>
          <w:lang w:eastAsia="ru-RU"/>
        </w:rPr>
      </w:pPr>
      <w:r w:rsidRPr="009C1FB4">
        <w:rPr>
          <w:sz w:val="28"/>
          <w:szCs w:val="28"/>
          <w:lang w:eastAsia="ru-RU"/>
        </w:rPr>
        <w:t>31. Апелляция рассматривается апелляционной комиссией не позднее трех рабочих дней с момента ее поступления.</w:t>
      </w:r>
    </w:p>
    <w:p w:rsidR="00A91D97" w:rsidRPr="009C1FB4" w:rsidRDefault="00A91D97" w:rsidP="009C1FB4">
      <w:pPr>
        <w:ind w:firstLine="567"/>
        <w:jc w:val="both"/>
        <w:rPr>
          <w:sz w:val="28"/>
          <w:szCs w:val="28"/>
          <w:lang w:eastAsia="ru-RU"/>
        </w:rPr>
      </w:pPr>
      <w:r w:rsidRPr="009C1FB4">
        <w:rPr>
          <w:sz w:val="28"/>
          <w:szCs w:val="28"/>
          <w:lang w:eastAsia="ru-RU"/>
        </w:rPr>
        <w:t>32. Состав апелляционной комиссии утверждае</w:t>
      </w:r>
      <w:r w:rsidR="008B4C9D" w:rsidRPr="009C1FB4">
        <w:rPr>
          <w:sz w:val="28"/>
          <w:szCs w:val="28"/>
          <w:lang w:eastAsia="ru-RU"/>
        </w:rPr>
        <w:t>тся Колледжем</w:t>
      </w:r>
      <w:r w:rsidRPr="009C1FB4">
        <w:rPr>
          <w:sz w:val="28"/>
          <w:szCs w:val="28"/>
          <w:lang w:eastAsia="ru-RU"/>
        </w:rPr>
        <w:t xml:space="preserve"> одновременно с утверждением состава государственной экзаменационной комиссии.</w:t>
      </w:r>
    </w:p>
    <w:p w:rsidR="00A91D97" w:rsidRPr="009C1FB4" w:rsidRDefault="00A91D97" w:rsidP="009C1FB4">
      <w:pPr>
        <w:ind w:firstLine="567"/>
        <w:jc w:val="both"/>
        <w:rPr>
          <w:sz w:val="28"/>
          <w:szCs w:val="28"/>
          <w:lang w:eastAsia="ru-RU"/>
        </w:rPr>
      </w:pPr>
      <w:r w:rsidRPr="009C1FB4">
        <w:rPr>
          <w:sz w:val="28"/>
          <w:szCs w:val="28"/>
          <w:lang w:eastAsia="ru-RU"/>
        </w:rPr>
        <w:t>33. Апелляционная комиссия состоит из председателя, не менее пяти членов из числа педагогических работн</w:t>
      </w:r>
      <w:r w:rsidR="008B4C9D" w:rsidRPr="009C1FB4">
        <w:rPr>
          <w:sz w:val="28"/>
          <w:szCs w:val="28"/>
          <w:lang w:eastAsia="ru-RU"/>
        </w:rPr>
        <w:t>иков Колледжа</w:t>
      </w:r>
      <w:r w:rsidRPr="009C1FB4">
        <w:rPr>
          <w:sz w:val="28"/>
          <w:szCs w:val="28"/>
          <w:lang w:eastAsia="ru-RU"/>
        </w:rPr>
        <w:t>, не входящих в данном учебном году в состав государственных экзаменационных комиссий и секретаря. Председателем апелляци</w:t>
      </w:r>
      <w:r w:rsidR="008B4C9D" w:rsidRPr="009C1FB4">
        <w:rPr>
          <w:sz w:val="28"/>
          <w:szCs w:val="28"/>
          <w:lang w:eastAsia="ru-RU"/>
        </w:rPr>
        <w:t>онной комиссии директор Колледжа</w:t>
      </w:r>
      <w:r w:rsidRPr="009C1FB4">
        <w:rPr>
          <w:sz w:val="28"/>
          <w:szCs w:val="28"/>
          <w:lang w:eastAsia="ru-RU"/>
        </w:rPr>
        <w:t xml:space="preserve"> либо лицо, исполняющее в установленном порядке обязанности руководи</w:t>
      </w:r>
      <w:r w:rsidR="008B4C9D" w:rsidRPr="009C1FB4">
        <w:rPr>
          <w:sz w:val="28"/>
          <w:szCs w:val="28"/>
          <w:lang w:eastAsia="ru-RU"/>
        </w:rPr>
        <w:t>теля</w:t>
      </w:r>
      <w:r w:rsidRPr="009C1FB4">
        <w:rPr>
          <w:sz w:val="28"/>
          <w:szCs w:val="28"/>
          <w:lang w:eastAsia="ru-RU"/>
        </w:rPr>
        <w:t>. Секретарь избирается из числа членов апелляционной комиссии.</w:t>
      </w:r>
    </w:p>
    <w:p w:rsidR="00A91D97" w:rsidRPr="009C1FB4" w:rsidRDefault="00A91D97" w:rsidP="009C1FB4">
      <w:pPr>
        <w:ind w:firstLine="567"/>
        <w:jc w:val="both"/>
        <w:rPr>
          <w:sz w:val="28"/>
          <w:szCs w:val="28"/>
          <w:lang w:eastAsia="ru-RU"/>
        </w:rPr>
      </w:pPr>
      <w:r w:rsidRPr="009C1FB4">
        <w:rPr>
          <w:sz w:val="28"/>
          <w:szCs w:val="28"/>
          <w:lang w:eastAsia="ru-RU"/>
        </w:rPr>
        <w:t>34. Апелляция рассматривается на заседании апелляционной комиссии с участием не менее двух третей ее состава.</w:t>
      </w:r>
    </w:p>
    <w:p w:rsidR="00A91D97" w:rsidRPr="009C1FB4" w:rsidRDefault="00A91D97" w:rsidP="009C1FB4">
      <w:pPr>
        <w:ind w:firstLine="567"/>
        <w:jc w:val="both"/>
        <w:rPr>
          <w:sz w:val="28"/>
          <w:szCs w:val="28"/>
          <w:lang w:eastAsia="ru-RU"/>
        </w:rPr>
      </w:pPr>
      <w:r w:rsidRPr="009C1FB4">
        <w:rPr>
          <w:sz w:val="28"/>
          <w:szCs w:val="28"/>
          <w:lang w:eastAsia="ru-RU"/>
        </w:rPr>
        <w:t>На заседание апелляционной комиссии приглашается председатель соответствующей государственной экзаменационной комиссии.</w:t>
      </w:r>
    </w:p>
    <w:p w:rsidR="00A91D97" w:rsidRPr="009C1FB4" w:rsidRDefault="00A91D97" w:rsidP="009C1FB4">
      <w:pPr>
        <w:ind w:firstLine="567"/>
        <w:jc w:val="both"/>
        <w:rPr>
          <w:sz w:val="28"/>
          <w:szCs w:val="28"/>
          <w:lang w:eastAsia="ru-RU"/>
        </w:rPr>
      </w:pPr>
      <w:r w:rsidRPr="009C1FB4">
        <w:rPr>
          <w:sz w:val="28"/>
          <w:szCs w:val="28"/>
          <w:lang w:eastAsia="ru-RU"/>
        </w:rPr>
        <w:t>Выпускник, подавший апелляцию, имеет право присутствовать при рассмотрении апелляции.</w:t>
      </w:r>
    </w:p>
    <w:p w:rsidR="00A91D97" w:rsidRPr="009C1FB4" w:rsidRDefault="00A91D97" w:rsidP="009C1FB4">
      <w:pPr>
        <w:ind w:firstLine="567"/>
        <w:jc w:val="both"/>
        <w:rPr>
          <w:sz w:val="28"/>
          <w:szCs w:val="28"/>
          <w:lang w:eastAsia="ru-RU"/>
        </w:rPr>
      </w:pPr>
      <w:r w:rsidRPr="009C1FB4">
        <w:rPr>
          <w:sz w:val="28"/>
          <w:szCs w:val="28"/>
          <w:lang w:eastAsia="ru-RU"/>
        </w:rPr>
        <w:t>С несовершеннолетним выпускником имеет право присутствовать один из родителей (законных представителей).</w:t>
      </w:r>
    </w:p>
    <w:p w:rsidR="00A91D97" w:rsidRPr="009C1FB4" w:rsidRDefault="00A91D97" w:rsidP="009C1FB4">
      <w:pPr>
        <w:ind w:firstLine="567"/>
        <w:jc w:val="both"/>
        <w:rPr>
          <w:sz w:val="28"/>
          <w:szCs w:val="28"/>
          <w:lang w:eastAsia="ru-RU"/>
        </w:rPr>
      </w:pPr>
      <w:r w:rsidRPr="009C1FB4">
        <w:rPr>
          <w:sz w:val="28"/>
          <w:szCs w:val="28"/>
          <w:lang w:eastAsia="ru-RU"/>
        </w:rPr>
        <w:t>Указанные лица должны иметь при себе документы, удостоверяющие личность.</w:t>
      </w:r>
    </w:p>
    <w:p w:rsidR="00A91D97" w:rsidRPr="009C1FB4" w:rsidRDefault="00A91D97" w:rsidP="009C1FB4">
      <w:pPr>
        <w:ind w:firstLine="567"/>
        <w:jc w:val="both"/>
        <w:rPr>
          <w:sz w:val="28"/>
          <w:szCs w:val="28"/>
          <w:lang w:eastAsia="ru-RU"/>
        </w:rPr>
      </w:pPr>
      <w:r w:rsidRPr="009C1FB4">
        <w:rPr>
          <w:sz w:val="28"/>
          <w:szCs w:val="28"/>
          <w:lang w:eastAsia="ru-RU"/>
        </w:rPr>
        <w:t>35. Рассмотрение апелляции не является пересдачей государственной итоговой аттестации.</w:t>
      </w:r>
    </w:p>
    <w:p w:rsidR="00A91D97" w:rsidRPr="009C1FB4" w:rsidRDefault="00A91D97" w:rsidP="009C1FB4">
      <w:pPr>
        <w:ind w:firstLine="567"/>
        <w:jc w:val="both"/>
        <w:rPr>
          <w:sz w:val="28"/>
          <w:szCs w:val="28"/>
          <w:lang w:eastAsia="ru-RU"/>
        </w:rPr>
      </w:pPr>
      <w:r w:rsidRPr="009C1FB4">
        <w:rPr>
          <w:sz w:val="28"/>
          <w:szCs w:val="28"/>
          <w:lang w:eastAsia="ru-RU"/>
        </w:rPr>
        <w:t>36. При рассмотрении апелляции о нарушении порядка проведения государственной итоговой аттестации апелляционная комиссия устанавливает достоверность изложенных в ней сведений и выносит одно из решений:</w:t>
      </w:r>
    </w:p>
    <w:p w:rsidR="00A91D97" w:rsidRPr="009C1FB4" w:rsidRDefault="00A91D97" w:rsidP="009C1FB4">
      <w:pPr>
        <w:ind w:firstLine="567"/>
        <w:jc w:val="both"/>
        <w:rPr>
          <w:sz w:val="28"/>
          <w:szCs w:val="28"/>
          <w:lang w:eastAsia="ru-RU"/>
        </w:rPr>
      </w:pPr>
      <w:proofErr w:type="gramStart"/>
      <w:r w:rsidRPr="009C1FB4">
        <w:rPr>
          <w:sz w:val="28"/>
          <w:szCs w:val="28"/>
          <w:lang w:eastAsia="ru-RU"/>
        </w:rPr>
        <w:t>об отклонении апелляции, если изложенные в ней сведения о нарушениях порядка проведения государственной итоговой аттестации выпускника не подтвердились и/или не повлияли на результат государственной итоговой аттестации;</w:t>
      </w:r>
      <w:proofErr w:type="gramEnd"/>
    </w:p>
    <w:p w:rsidR="00A91D97" w:rsidRPr="009C1FB4" w:rsidRDefault="00A91D97" w:rsidP="009C1FB4">
      <w:pPr>
        <w:ind w:firstLine="567"/>
        <w:jc w:val="both"/>
        <w:rPr>
          <w:sz w:val="28"/>
          <w:szCs w:val="28"/>
          <w:lang w:eastAsia="ru-RU"/>
        </w:rPr>
      </w:pPr>
      <w:r w:rsidRPr="009C1FB4">
        <w:rPr>
          <w:sz w:val="28"/>
          <w:szCs w:val="28"/>
          <w:lang w:eastAsia="ru-RU"/>
        </w:rPr>
        <w:t>об удовлетворении апелляции, если изложенные в ней сведения о допущенных нарушениях порядка проведения государственной итоговой аттестации выпускника подтвердились и повлияли на результат государственной итоговой аттестации.</w:t>
      </w:r>
    </w:p>
    <w:p w:rsidR="00A91D97" w:rsidRPr="009C1FB4" w:rsidRDefault="00A91D97" w:rsidP="009C1FB4">
      <w:pPr>
        <w:ind w:firstLine="567"/>
        <w:jc w:val="both"/>
        <w:rPr>
          <w:sz w:val="28"/>
          <w:szCs w:val="28"/>
          <w:lang w:eastAsia="ru-RU"/>
        </w:rPr>
      </w:pPr>
      <w:r w:rsidRPr="009C1FB4">
        <w:rPr>
          <w:sz w:val="28"/>
          <w:szCs w:val="28"/>
          <w:lang w:eastAsia="ru-RU"/>
        </w:rPr>
        <w:t xml:space="preserve">В последнем случае результат проведения государственной итоговой аттестации подлежит аннулированию, в </w:t>
      </w:r>
      <w:proofErr w:type="gramStart"/>
      <w:r w:rsidRPr="009C1FB4">
        <w:rPr>
          <w:sz w:val="28"/>
          <w:szCs w:val="28"/>
          <w:lang w:eastAsia="ru-RU"/>
        </w:rPr>
        <w:t>связи</w:t>
      </w:r>
      <w:proofErr w:type="gramEnd"/>
      <w:r w:rsidRPr="009C1FB4">
        <w:rPr>
          <w:sz w:val="28"/>
          <w:szCs w:val="28"/>
          <w:lang w:eastAsia="ru-RU"/>
        </w:rPr>
        <w:t xml:space="preserve"> с чем протокол о рассмотрении </w:t>
      </w:r>
      <w:r w:rsidRPr="009C1FB4">
        <w:rPr>
          <w:sz w:val="28"/>
          <w:szCs w:val="28"/>
          <w:lang w:eastAsia="ru-RU"/>
        </w:rPr>
        <w:lastRenderedPageBreak/>
        <w:t>апелляции не позднее следующего рабочего дня передается в государственную экзаменационную комиссию для реализации решения комиссии. Выпускнику предоставляется возможность пройти государственную итоговую аттестацию в дополнительные сроки, установлен</w:t>
      </w:r>
      <w:r w:rsidR="008B4C9D" w:rsidRPr="009C1FB4">
        <w:rPr>
          <w:sz w:val="28"/>
          <w:szCs w:val="28"/>
          <w:lang w:eastAsia="ru-RU"/>
        </w:rPr>
        <w:t>ные образовательной Колледжем</w:t>
      </w:r>
      <w:r w:rsidRPr="009C1FB4">
        <w:rPr>
          <w:sz w:val="28"/>
          <w:szCs w:val="28"/>
          <w:lang w:eastAsia="ru-RU"/>
        </w:rPr>
        <w:t>.</w:t>
      </w:r>
    </w:p>
    <w:p w:rsidR="00A91D97" w:rsidRPr="009C1FB4" w:rsidRDefault="00A91D97" w:rsidP="009C1FB4">
      <w:pPr>
        <w:ind w:firstLine="567"/>
        <w:jc w:val="both"/>
        <w:rPr>
          <w:sz w:val="28"/>
          <w:szCs w:val="28"/>
          <w:lang w:eastAsia="ru-RU"/>
        </w:rPr>
      </w:pPr>
      <w:r w:rsidRPr="009C1FB4">
        <w:rPr>
          <w:sz w:val="28"/>
          <w:szCs w:val="28"/>
          <w:lang w:eastAsia="ru-RU"/>
        </w:rPr>
        <w:t xml:space="preserve">37. </w:t>
      </w:r>
      <w:proofErr w:type="gramStart"/>
      <w:r w:rsidRPr="009C1FB4">
        <w:rPr>
          <w:sz w:val="28"/>
          <w:szCs w:val="28"/>
          <w:lang w:eastAsia="ru-RU"/>
        </w:rPr>
        <w:t>Для рассмотрения апелляции о несогласии с результатами государственной итоговой аттестации, полученными при защите выпускной квалификационной работы,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выпускную квалификационную работу, протокол заседания государственной экзаменационной комиссии и заключение председателя государственной экзаменационной комиссии о соблюдении процедурных вопросов при защите подавшего апелляцию выпускника.</w:t>
      </w:r>
      <w:proofErr w:type="gramEnd"/>
    </w:p>
    <w:p w:rsidR="00A91D97" w:rsidRPr="009C1FB4" w:rsidRDefault="00A91D97" w:rsidP="009C1FB4">
      <w:pPr>
        <w:ind w:firstLine="567"/>
        <w:jc w:val="both"/>
        <w:rPr>
          <w:sz w:val="28"/>
          <w:szCs w:val="28"/>
          <w:lang w:eastAsia="ru-RU"/>
        </w:rPr>
      </w:pPr>
      <w:r w:rsidRPr="009C1FB4">
        <w:rPr>
          <w:sz w:val="28"/>
          <w:szCs w:val="28"/>
          <w:lang w:eastAsia="ru-RU"/>
        </w:rPr>
        <w:t>38. В результате рассмотрения апелляции о несогласии с результатами государственной итоговой аттестации апелляционная комиссия принимает решение об отклонении апелляции и сохранении результата государственной итоговой аттестации либо об удовлетворении апелляции и выставлении иного результата государственной итоговой аттестации. Решение апелляционной комиссии не позднее следующего рабочего дня передается в государственную экзаменационную комиссию. Решение апелляционной комиссии является основанием для аннулирования ранее выставленных результатов государственной итоговой аттестации выпускника и выставления новых.</w:t>
      </w:r>
    </w:p>
    <w:p w:rsidR="00A91D97" w:rsidRPr="009C1FB4" w:rsidRDefault="00A91D97" w:rsidP="009C1FB4">
      <w:pPr>
        <w:ind w:firstLine="567"/>
        <w:jc w:val="both"/>
        <w:rPr>
          <w:sz w:val="28"/>
          <w:szCs w:val="28"/>
          <w:lang w:eastAsia="ru-RU"/>
        </w:rPr>
      </w:pPr>
      <w:r w:rsidRPr="009C1FB4">
        <w:rPr>
          <w:sz w:val="28"/>
          <w:szCs w:val="28"/>
          <w:lang w:eastAsia="ru-RU"/>
        </w:rPr>
        <w:t>39. 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rsidR="00A91D97" w:rsidRPr="009C1FB4" w:rsidRDefault="00A91D97" w:rsidP="009C1FB4">
      <w:pPr>
        <w:ind w:firstLine="567"/>
        <w:jc w:val="both"/>
        <w:rPr>
          <w:sz w:val="28"/>
          <w:szCs w:val="28"/>
          <w:lang w:eastAsia="ru-RU"/>
        </w:rPr>
      </w:pPr>
      <w:r w:rsidRPr="009C1FB4">
        <w:rPr>
          <w:sz w:val="28"/>
          <w:szCs w:val="28"/>
          <w:lang w:eastAsia="ru-RU"/>
        </w:rPr>
        <w:t>Решение апелляционной комиссии доводится до сведения подавшего апелляцию выпускника (под роспись) в течение трех рабочих дней со дня заседания апелляционной комиссии.</w:t>
      </w:r>
    </w:p>
    <w:p w:rsidR="00A91D97" w:rsidRPr="009C1FB4" w:rsidRDefault="00A91D97" w:rsidP="009C1FB4">
      <w:pPr>
        <w:ind w:firstLine="567"/>
        <w:jc w:val="both"/>
        <w:rPr>
          <w:sz w:val="28"/>
          <w:szCs w:val="28"/>
          <w:lang w:eastAsia="ru-RU"/>
        </w:rPr>
      </w:pPr>
      <w:r w:rsidRPr="009C1FB4">
        <w:rPr>
          <w:sz w:val="28"/>
          <w:szCs w:val="28"/>
          <w:lang w:eastAsia="ru-RU"/>
        </w:rPr>
        <w:t>40. Решение апелляционной комиссии является окончательным и пересмотру не подлежит.</w:t>
      </w:r>
    </w:p>
    <w:p w:rsidR="00A91D97" w:rsidRPr="009C1FB4" w:rsidRDefault="00A91D97" w:rsidP="009C1FB4">
      <w:pPr>
        <w:ind w:firstLine="567"/>
        <w:jc w:val="both"/>
        <w:rPr>
          <w:sz w:val="28"/>
          <w:szCs w:val="28"/>
          <w:lang w:eastAsia="ru-RU"/>
        </w:rPr>
      </w:pPr>
      <w:r w:rsidRPr="009C1FB4">
        <w:rPr>
          <w:sz w:val="28"/>
          <w:szCs w:val="28"/>
          <w:lang w:eastAsia="ru-RU"/>
        </w:rPr>
        <w:t>41. Решение апелляционной комиссии оформляется протоколом, который подписывается председателем и секретарем апелляционной комиссии и хранится в ар</w:t>
      </w:r>
      <w:r w:rsidR="008B4C9D" w:rsidRPr="009C1FB4">
        <w:rPr>
          <w:sz w:val="28"/>
          <w:szCs w:val="28"/>
          <w:lang w:eastAsia="ru-RU"/>
        </w:rPr>
        <w:t>хиве Колледжа</w:t>
      </w:r>
      <w:r w:rsidRPr="009C1FB4">
        <w:rPr>
          <w:sz w:val="28"/>
          <w:szCs w:val="28"/>
          <w:lang w:eastAsia="ru-RU"/>
        </w:rPr>
        <w:t>.</w:t>
      </w:r>
    </w:p>
    <w:p w:rsidR="008B4C9D" w:rsidRPr="009C1FB4" w:rsidRDefault="008B4C9D" w:rsidP="009C1FB4">
      <w:pPr>
        <w:ind w:firstLine="567"/>
        <w:jc w:val="both"/>
        <w:rPr>
          <w:sz w:val="28"/>
          <w:szCs w:val="28"/>
          <w:lang w:eastAsia="ru-RU"/>
        </w:rPr>
      </w:pPr>
    </w:p>
    <w:p w:rsidR="00323180" w:rsidRPr="009C1FB4" w:rsidRDefault="00323180" w:rsidP="009C1FB4">
      <w:pPr>
        <w:rPr>
          <w:sz w:val="28"/>
          <w:szCs w:val="28"/>
        </w:rPr>
      </w:pPr>
    </w:p>
    <w:sectPr w:rsidR="00323180" w:rsidRPr="009C1FB4" w:rsidSect="00B803FF">
      <w:footerReference w:type="default" r:id="rId8"/>
      <w:pgSz w:w="11906" w:h="16838"/>
      <w:pgMar w:top="1134" w:right="707" w:bottom="1134"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830" w:rsidRDefault="000B3830" w:rsidP="00B803FF">
      <w:r>
        <w:separator/>
      </w:r>
    </w:p>
  </w:endnote>
  <w:endnote w:type="continuationSeparator" w:id="0">
    <w:p w:rsidR="000B3830" w:rsidRDefault="000B3830" w:rsidP="00B803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2424"/>
      <w:docPartObj>
        <w:docPartGallery w:val="Page Numbers (Bottom of Page)"/>
        <w:docPartUnique/>
      </w:docPartObj>
    </w:sdtPr>
    <w:sdtContent>
      <w:p w:rsidR="00B803FF" w:rsidRDefault="00E22027">
        <w:pPr>
          <w:pStyle w:val="a7"/>
          <w:jc w:val="right"/>
        </w:pPr>
        <w:fldSimple w:instr=" PAGE   \* MERGEFORMAT ">
          <w:r w:rsidR="004B633C">
            <w:rPr>
              <w:noProof/>
            </w:rPr>
            <w:t>5</w:t>
          </w:r>
        </w:fldSimple>
      </w:p>
    </w:sdtContent>
  </w:sdt>
  <w:p w:rsidR="00B803FF" w:rsidRDefault="00B803F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830" w:rsidRDefault="000B3830" w:rsidP="00B803FF">
      <w:r>
        <w:separator/>
      </w:r>
    </w:p>
  </w:footnote>
  <w:footnote w:type="continuationSeparator" w:id="0">
    <w:p w:rsidR="000B3830" w:rsidRDefault="000B3830" w:rsidP="00B803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980"/>
        </w:tabs>
        <w:ind w:left="1980" w:hanging="360"/>
      </w:pPr>
      <w:rPr>
        <w:rFonts w:ascii="Symbol" w:hAnsi="Symbol" w:cs="Symbol"/>
        <w:sz w:val="26"/>
        <w:szCs w:val="26"/>
      </w:rPr>
    </w:lvl>
  </w:abstractNum>
  <w:abstractNum w:abstractNumId="1">
    <w:nsid w:val="00000003"/>
    <w:multiLevelType w:val="singleLevel"/>
    <w:tmpl w:val="00000003"/>
    <w:name w:val="WW8Num3"/>
    <w:lvl w:ilvl="0">
      <w:start w:val="4"/>
      <w:numFmt w:val="bullet"/>
      <w:lvlText w:val="-"/>
      <w:lvlJc w:val="left"/>
      <w:pPr>
        <w:tabs>
          <w:tab w:val="num" w:pos="720"/>
        </w:tabs>
        <w:ind w:left="720" w:hanging="360"/>
      </w:pPr>
      <w:rPr>
        <w:rFonts w:ascii="Times New Roman" w:hAnsi="Times New Roman" w:cs="Symbol"/>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46ADE"/>
    <w:rsid w:val="00003036"/>
    <w:rsid w:val="00011A4D"/>
    <w:rsid w:val="00012612"/>
    <w:rsid w:val="00012F8C"/>
    <w:rsid w:val="00014C98"/>
    <w:rsid w:val="00014F99"/>
    <w:rsid w:val="00016471"/>
    <w:rsid w:val="00016BF2"/>
    <w:rsid w:val="000206CE"/>
    <w:rsid w:val="00024AB9"/>
    <w:rsid w:val="000315F1"/>
    <w:rsid w:val="00034FA1"/>
    <w:rsid w:val="000367A6"/>
    <w:rsid w:val="000429E9"/>
    <w:rsid w:val="0004422C"/>
    <w:rsid w:val="000447B0"/>
    <w:rsid w:val="00056132"/>
    <w:rsid w:val="000573BB"/>
    <w:rsid w:val="00057DAF"/>
    <w:rsid w:val="00060377"/>
    <w:rsid w:val="00067CB2"/>
    <w:rsid w:val="00071913"/>
    <w:rsid w:val="0007613D"/>
    <w:rsid w:val="00076BE1"/>
    <w:rsid w:val="000905A0"/>
    <w:rsid w:val="00094206"/>
    <w:rsid w:val="0009550B"/>
    <w:rsid w:val="000A12C9"/>
    <w:rsid w:val="000A1FBB"/>
    <w:rsid w:val="000A268D"/>
    <w:rsid w:val="000A3333"/>
    <w:rsid w:val="000A51B8"/>
    <w:rsid w:val="000B3830"/>
    <w:rsid w:val="000B6E8C"/>
    <w:rsid w:val="000C1824"/>
    <w:rsid w:val="000E2B23"/>
    <w:rsid w:val="000E36E3"/>
    <w:rsid w:val="000E3E7E"/>
    <w:rsid w:val="000E3F47"/>
    <w:rsid w:val="000E5E83"/>
    <w:rsid w:val="000E6D09"/>
    <w:rsid w:val="000F1688"/>
    <w:rsid w:val="000F1991"/>
    <w:rsid w:val="000F2539"/>
    <w:rsid w:val="000F280B"/>
    <w:rsid w:val="000F3F3B"/>
    <w:rsid w:val="000F4EA1"/>
    <w:rsid w:val="000F65FE"/>
    <w:rsid w:val="00101157"/>
    <w:rsid w:val="00101ECD"/>
    <w:rsid w:val="00103ECF"/>
    <w:rsid w:val="00104042"/>
    <w:rsid w:val="00106A72"/>
    <w:rsid w:val="0011039C"/>
    <w:rsid w:val="00111038"/>
    <w:rsid w:val="00113396"/>
    <w:rsid w:val="0011617F"/>
    <w:rsid w:val="00120A58"/>
    <w:rsid w:val="00122B4D"/>
    <w:rsid w:val="001263C7"/>
    <w:rsid w:val="00127D73"/>
    <w:rsid w:val="001327A1"/>
    <w:rsid w:val="001354B8"/>
    <w:rsid w:val="00137D8F"/>
    <w:rsid w:val="00140089"/>
    <w:rsid w:val="00141B58"/>
    <w:rsid w:val="00142ACE"/>
    <w:rsid w:val="001452AD"/>
    <w:rsid w:val="001463E2"/>
    <w:rsid w:val="00150B35"/>
    <w:rsid w:val="00150EC8"/>
    <w:rsid w:val="00153C3B"/>
    <w:rsid w:val="0015443C"/>
    <w:rsid w:val="00160BA0"/>
    <w:rsid w:val="0016198D"/>
    <w:rsid w:val="001632E7"/>
    <w:rsid w:val="00164919"/>
    <w:rsid w:val="0016609F"/>
    <w:rsid w:val="00167AF4"/>
    <w:rsid w:val="001739CA"/>
    <w:rsid w:val="001769D9"/>
    <w:rsid w:val="00180A14"/>
    <w:rsid w:val="00182827"/>
    <w:rsid w:val="00183860"/>
    <w:rsid w:val="00185765"/>
    <w:rsid w:val="001907CC"/>
    <w:rsid w:val="00194449"/>
    <w:rsid w:val="001A1086"/>
    <w:rsid w:val="001A1D04"/>
    <w:rsid w:val="001B03D9"/>
    <w:rsid w:val="001B1A09"/>
    <w:rsid w:val="001B4C18"/>
    <w:rsid w:val="001B5EA4"/>
    <w:rsid w:val="001B7CCD"/>
    <w:rsid w:val="001C0E6C"/>
    <w:rsid w:val="001C2A26"/>
    <w:rsid w:val="001C342A"/>
    <w:rsid w:val="001C3ADD"/>
    <w:rsid w:val="001C3DE2"/>
    <w:rsid w:val="001C6667"/>
    <w:rsid w:val="001C74D6"/>
    <w:rsid w:val="001C77F2"/>
    <w:rsid w:val="001C7881"/>
    <w:rsid w:val="001D15E7"/>
    <w:rsid w:val="001D1D42"/>
    <w:rsid w:val="001D2AD1"/>
    <w:rsid w:val="001D7FCC"/>
    <w:rsid w:val="001E27D2"/>
    <w:rsid w:val="001E4746"/>
    <w:rsid w:val="001E5B40"/>
    <w:rsid w:val="001F04A4"/>
    <w:rsid w:val="001F20D0"/>
    <w:rsid w:val="001F5BDF"/>
    <w:rsid w:val="001F75D3"/>
    <w:rsid w:val="00201C4B"/>
    <w:rsid w:val="00204031"/>
    <w:rsid w:val="00204353"/>
    <w:rsid w:val="00204D42"/>
    <w:rsid w:val="00205A70"/>
    <w:rsid w:val="00211050"/>
    <w:rsid w:val="00212453"/>
    <w:rsid w:val="002124E7"/>
    <w:rsid w:val="00212B65"/>
    <w:rsid w:val="00223C1D"/>
    <w:rsid w:val="00225650"/>
    <w:rsid w:val="00227746"/>
    <w:rsid w:val="00230B3D"/>
    <w:rsid w:val="00233014"/>
    <w:rsid w:val="00234E81"/>
    <w:rsid w:val="002361B5"/>
    <w:rsid w:val="0024369E"/>
    <w:rsid w:val="00252177"/>
    <w:rsid w:val="002564FF"/>
    <w:rsid w:val="00262C08"/>
    <w:rsid w:val="00264461"/>
    <w:rsid w:val="00264E26"/>
    <w:rsid w:val="00266C54"/>
    <w:rsid w:val="00271A0F"/>
    <w:rsid w:val="0028007B"/>
    <w:rsid w:val="00281D8A"/>
    <w:rsid w:val="00283169"/>
    <w:rsid w:val="0028331F"/>
    <w:rsid w:val="00284772"/>
    <w:rsid w:val="00290972"/>
    <w:rsid w:val="00290CC8"/>
    <w:rsid w:val="0029223C"/>
    <w:rsid w:val="0029557B"/>
    <w:rsid w:val="002A3F66"/>
    <w:rsid w:val="002A5114"/>
    <w:rsid w:val="002A5A1C"/>
    <w:rsid w:val="002A70F8"/>
    <w:rsid w:val="002A741A"/>
    <w:rsid w:val="002B0292"/>
    <w:rsid w:val="002B1C46"/>
    <w:rsid w:val="002C5269"/>
    <w:rsid w:val="002C5AC9"/>
    <w:rsid w:val="002C5E95"/>
    <w:rsid w:val="002D1CDC"/>
    <w:rsid w:val="002D2A11"/>
    <w:rsid w:val="002D5CFF"/>
    <w:rsid w:val="002D6115"/>
    <w:rsid w:val="002D678E"/>
    <w:rsid w:val="002E1460"/>
    <w:rsid w:val="002E3499"/>
    <w:rsid w:val="002E45B1"/>
    <w:rsid w:val="002F09C4"/>
    <w:rsid w:val="002F107B"/>
    <w:rsid w:val="002F3B87"/>
    <w:rsid w:val="00300701"/>
    <w:rsid w:val="003032E6"/>
    <w:rsid w:val="00303408"/>
    <w:rsid w:val="003045CD"/>
    <w:rsid w:val="0032028C"/>
    <w:rsid w:val="00320967"/>
    <w:rsid w:val="00321A37"/>
    <w:rsid w:val="00323180"/>
    <w:rsid w:val="00325EC8"/>
    <w:rsid w:val="00327364"/>
    <w:rsid w:val="003305AA"/>
    <w:rsid w:val="00332232"/>
    <w:rsid w:val="00332FA4"/>
    <w:rsid w:val="00335849"/>
    <w:rsid w:val="003411D7"/>
    <w:rsid w:val="00345103"/>
    <w:rsid w:val="00345652"/>
    <w:rsid w:val="00355818"/>
    <w:rsid w:val="00356017"/>
    <w:rsid w:val="003579FA"/>
    <w:rsid w:val="00363AEA"/>
    <w:rsid w:val="00364047"/>
    <w:rsid w:val="00365F9D"/>
    <w:rsid w:val="003714BD"/>
    <w:rsid w:val="003758C3"/>
    <w:rsid w:val="0038022D"/>
    <w:rsid w:val="003802F4"/>
    <w:rsid w:val="00382EAA"/>
    <w:rsid w:val="00383678"/>
    <w:rsid w:val="00393DDA"/>
    <w:rsid w:val="00394F38"/>
    <w:rsid w:val="00395400"/>
    <w:rsid w:val="003973A2"/>
    <w:rsid w:val="003978C7"/>
    <w:rsid w:val="003A3709"/>
    <w:rsid w:val="003A4C57"/>
    <w:rsid w:val="003B151B"/>
    <w:rsid w:val="003B375E"/>
    <w:rsid w:val="003B7901"/>
    <w:rsid w:val="003C05AC"/>
    <w:rsid w:val="003C1438"/>
    <w:rsid w:val="003C7F92"/>
    <w:rsid w:val="003D077C"/>
    <w:rsid w:val="003D4346"/>
    <w:rsid w:val="003D43E8"/>
    <w:rsid w:val="003D7FB8"/>
    <w:rsid w:val="003E12FB"/>
    <w:rsid w:val="003E4744"/>
    <w:rsid w:val="003E508F"/>
    <w:rsid w:val="003E7003"/>
    <w:rsid w:val="004000B4"/>
    <w:rsid w:val="00401C09"/>
    <w:rsid w:val="004024E7"/>
    <w:rsid w:val="00403C67"/>
    <w:rsid w:val="00405E9F"/>
    <w:rsid w:val="00411B67"/>
    <w:rsid w:val="00417CE2"/>
    <w:rsid w:val="00422A3B"/>
    <w:rsid w:val="00422EC3"/>
    <w:rsid w:val="004236F1"/>
    <w:rsid w:val="0042449E"/>
    <w:rsid w:val="004259F0"/>
    <w:rsid w:val="00436076"/>
    <w:rsid w:val="00437892"/>
    <w:rsid w:val="00440B7D"/>
    <w:rsid w:val="0044507F"/>
    <w:rsid w:val="004474BE"/>
    <w:rsid w:val="00447945"/>
    <w:rsid w:val="0045029D"/>
    <w:rsid w:val="00453E1B"/>
    <w:rsid w:val="004606F9"/>
    <w:rsid w:val="00460EDB"/>
    <w:rsid w:val="00464FD2"/>
    <w:rsid w:val="004659FF"/>
    <w:rsid w:val="00467F6E"/>
    <w:rsid w:val="0047150A"/>
    <w:rsid w:val="00475A34"/>
    <w:rsid w:val="00475E60"/>
    <w:rsid w:val="00477075"/>
    <w:rsid w:val="0048199D"/>
    <w:rsid w:val="004833C7"/>
    <w:rsid w:val="004862F3"/>
    <w:rsid w:val="00487386"/>
    <w:rsid w:val="00494BE1"/>
    <w:rsid w:val="0049765D"/>
    <w:rsid w:val="00497AC4"/>
    <w:rsid w:val="004A13A2"/>
    <w:rsid w:val="004B18C9"/>
    <w:rsid w:val="004B52F7"/>
    <w:rsid w:val="004B5F81"/>
    <w:rsid w:val="004B62E3"/>
    <w:rsid w:val="004B633C"/>
    <w:rsid w:val="004C0F9E"/>
    <w:rsid w:val="004C0FE9"/>
    <w:rsid w:val="004C213B"/>
    <w:rsid w:val="004C3F6F"/>
    <w:rsid w:val="004C62C7"/>
    <w:rsid w:val="004D3D12"/>
    <w:rsid w:val="004D5916"/>
    <w:rsid w:val="004D75BF"/>
    <w:rsid w:val="004E058C"/>
    <w:rsid w:val="004E09BA"/>
    <w:rsid w:val="004F2F24"/>
    <w:rsid w:val="004F40E0"/>
    <w:rsid w:val="004F47F1"/>
    <w:rsid w:val="004F54FA"/>
    <w:rsid w:val="004F6C13"/>
    <w:rsid w:val="0050133F"/>
    <w:rsid w:val="0050278F"/>
    <w:rsid w:val="00502DB8"/>
    <w:rsid w:val="00506D34"/>
    <w:rsid w:val="00507C9E"/>
    <w:rsid w:val="00515A93"/>
    <w:rsid w:val="00516B67"/>
    <w:rsid w:val="00516C1C"/>
    <w:rsid w:val="00525B98"/>
    <w:rsid w:val="00527819"/>
    <w:rsid w:val="00531A48"/>
    <w:rsid w:val="00531E63"/>
    <w:rsid w:val="00536309"/>
    <w:rsid w:val="00537353"/>
    <w:rsid w:val="005377D0"/>
    <w:rsid w:val="00540151"/>
    <w:rsid w:val="00540AE8"/>
    <w:rsid w:val="00540D98"/>
    <w:rsid w:val="0054320E"/>
    <w:rsid w:val="005436BB"/>
    <w:rsid w:val="00545399"/>
    <w:rsid w:val="00547219"/>
    <w:rsid w:val="0054730A"/>
    <w:rsid w:val="005503EE"/>
    <w:rsid w:val="00553306"/>
    <w:rsid w:val="00553DF6"/>
    <w:rsid w:val="00554011"/>
    <w:rsid w:val="00560400"/>
    <w:rsid w:val="00561FE7"/>
    <w:rsid w:val="00562FDF"/>
    <w:rsid w:val="005631EA"/>
    <w:rsid w:val="00573398"/>
    <w:rsid w:val="005776A6"/>
    <w:rsid w:val="00584427"/>
    <w:rsid w:val="00585BF2"/>
    <w:rsid w:val="005860C6"/>
    <w:rsid w:val="005908D9"/>
    <w:rsid w:val="00591F29"/>
    <w:rsid w:val="00593EA4"/>
    <w:rsid w:val="005950F4"/>
    <w:rsid w:val="005A02FB"/>
    <w:rsid w:val="005A08D4"/>
    <w:rsid w:val="005A3726"/>
    <w:rsid w:val="005A3E52"/>
    <w:rsid w:val="005A4415"/>
    <w:rsid w:val="005A66A3"/>
    <w:rsid w:val="005B098F"/>
    <w:rsid w:val="005B0B34"/>
    <w:rsid w:val="005B0B6B"/>
    <w:rsid w:val="005B1B42"/>
    <w:rsid w:val="005B523C"/>
    <w:rsid w:val="005C44FC"/>
    <w:rsid w:val="005C5398"/>
    <w:rsid w:val="005C54A4"/>
    <w:rsid w:val="005C5DB6"/>
    <w:rsid w:val="005D1CC9"/>
    <w:rsid w:val="005D7272"/>
    <w:rsid w:val="005E2C10"/>
    <w:rsid w:val="005E3B23"/>
    <w:rsid w:val="005E3DB9"/>
    <w:rsid w:val="005E6709"/>
    <w:rsid w:val="005F0109"/>
    <w:rsid w:val="005F2546"/>
    <w:rsid w:val="005F3051"/>
    <w:rsid w:val="005F7584"/>
    <w:rsid w:val="005F76E1"/>
    <w:rsid w:val="0060063F"/>
    <w:rsid w:val="006017B5"/>
    <w:rsid w:val="00601B02"/>
    <w:rsid w:val="00601B62"/>
    <w:rsid w:val="00602273"/>
    <w:rsid w:val="00604647"/>
    <w:rsid w:val="006057A2"/>
    <w:rsid w:val="00605BA3"/>
    <w:rsid w:val="00606C13"/>
    <w:rsid w:val="00611C04"/>
    <w:rsid w:val="00612E56"/>
    <w:rsid w:val="0061483E"/>
    <w:rsid w:val="00615FF1"/>
    <w:rsid w:val="00616CC4"/>
    <w:rsid w:val="00617A27"/>
    <w:rsid w:val="00620FDF"/>
    <w:rsid w:val="006225D6"/>
    <w:rsid w:val="00624616"/>
    <w:rsid w:val="00632924"/>
    <w:rsid w:val="00633078"/>
    <w:rsid w:val="00634D45"/>
    <w:rsid w:val="00640EBE"/>
    <w:rsid w:val="00642BFA"/>
    <w:rsid w:val="00643C7A"/>
    <w:rsid w:val="00650533"/>
    <w:rsid w:val="00652FD8"/>
    <w:rsid w:val="0065424A"/>
    <w:rsid w:val="00654AA7"/>
    <w:rsid w:val="006557F9"/>
    <w:rsid w:val="00657980"/>
    <w:rsid w:val="006612D4"/>
    <w:rsid w:val="00661614"/>
    <w:rsid w:val="00663911"/>
    <w:rsid w:val="00663BF9"/>
    <w:rsid w:val="00665320"/>
    <w:rsid w:val="0066581A"/>
    <w:rsid w:val="0066630A"/>
    <w:rsid w:val="0067047F"/>
    <w:rsid w:val="006746E9"/>
    <w:rsid w:val="00680A4E"/>
    <w:rsid w:val="00683255"/>
    <w:rsid w:val="006859E5"/>
    <w:rsid w:val="0069049D"/>
    <w:rsid w:val="006916B5"/>
    <w:rsid w:val="00691BCA"/>
    <w:rsid w:val="00692EA5"/>
    <w:rsid w:val="006966C0"/>
    <w:rsid w:val="006A2090"/>
    <w:rsid w:val="006A30DC"/>
    <w:rsid w:val="006A6766"/>
    <w:rsid w:val="006A6D26"/>
    <w:rsid w:val="006A750C"/>
    <w:rsid w:val="006B13E3"/>
    <w:rsid w:val="006B4DD9"/>
    <w:rsid w:val="006B6E80"/>
    <w:rsid w:val="006C092A"/>
    <w:rsid w:val="006C211A"/>
    <w:rsid w:val="006C2AC4"/>
    <w:rsid w:val="006C784E"/>
    <w:rsid w:val="006D029B"/>
    <w:rsid w:val="006D3E9D"/>
    <w:rsid w:val="006D632E"/>
    <w:rsid w:val="006E3970"/>
    <w:rsid w:val="006E62FC"/>
    <w:rsid w:val="006F0289"/>
    <w:rsid w:val="006F07FB"/>
    <w:rsid w:val="006F08B7"/>
    <w:rsid w:val="006F358A"/>
    <w:rsid w:val="006F5CEE"/>
    <w:rsid w:val="007008E0"/>
    <w:rsid w:val="00704410"/>
    <w:rsid w:val="00707B1D"/>
    <w:rsid w:val="007120E6"/>
    <w:rsid w:val="0071404D"/>
    <w:rsid w:val="00714CFD"/>
    <w:rsid w:val="0072050B"/>
    <w:rsid w:val="00720710"/>
    <w:rsid w:val="007212F4"/>
    <w:rsid w:val="00725B88"/>
    <w:rsid w:val="00730ADD"/>
    <w:rsid w:val="00732272"/>
    <w:rsid w:val="007413B7"/>
    <w:rsid w:val="00741439"/>
    <w:rsid w:val="00743C22"/>
    <w:rsid w:val="007453F3"/>
    <w:rsid w:val="00746F25"/>
    <w:rsid w:val="00750836"/>
    <w:rsid w:val="00754FA2"/>
    <w:rsid w:val="00755881"/>
    <w:rsid w:val="00757739"/>
    <w:rsid w:val="007614EE"/>
    <w:rsid w:val="007621D3"/>
    <w:rsid w:val="007638D2"/>
    <w:rsid w:val="007700A5"/>
    <w:rsid w:val="00770131"/>
    <w:rsid w:val="00770DE9"/>
    <w:rsid w:val="00770ED1"/>
    <w:rsid w:val="007719DF"/>
    <w:rsid w:val="00771F70"/>
    <w:rsid w:val="007747C2"/>
    <w:rsid w:val="0077481D"/>
    <w:rsid w:val="00774BE5"/>
    <w:rsid w:val="007816FA"/>
    <w:rsid w:val="00781DC7"/>
    <w:rsid w:val="00782A5B"/>
    <w:rsid w:val="00783257"/>
    <w:rsid w:val="00784AAE"/>
    <w:rsid w:val="00786F97"/>
    <w:rsid w:val="00791640"/>
    <w:rsid w:val="007922F5"/>
    <w:rsid w:val="00795565"/>
    <w:rsid w:val="007A3E92"/>
    <w:rsid w:val="007A7DB5"/>
    <w:rsid w:val="007B0875"/>
    <w:rsid w:val="007B236C"/>
    <w:rsid w:val="007B30B0"/>
    <w:rsid w:val="007B39BF"/>
    <w:rsid w:val="007B4EE0"/>
    <w:rsid w:val="007B7516"/>
    <w:rsid w:val="007C0E94"/>
    <w:rsid w:val="007C171C"/>
    <w:rsid w:val="007C176A"/>
    <w:rsid w:val="007C1ED1"/>
    <w:rsid w:val="007C5BBF"/>
    <w:rsid w:val="007D52FD"/>
    <w:rsid w:val="007D5314"/>
    <w:rsid w:val="007D61D8"/>
    <w:rsid w:val="007E129D"/>
    <w:rsid w:val="007E3270"/>
    <w:rsid w:val="007E4366"/>
    <w:rsid w:val="007E72EC"/>
    <w:rsid w:val="007E7FAF"/>
    <w:rsid w:val="007F0DD9"/>
    <w:rsid w:val="007F5BBB"/>
    <w:rsid w:val="00801B9E"/>
    <w:rsid w:val="00804B2F"/>
    <w:rsid w:val="00805F06"/>
    <w:rsid w:val="008102D1"/>
    <w:rsid w:val="00810F1F"/>
    <w:rsid w:val="0081553C"/>
    <w:rsid w:val="00823B78"/>
    <w:rsid w:val="00824F09"/>
    <w:rsid w:val="00825B98"/>
    <w:rsid w:val="00826C5D"/>
    <w:rsid w:val="00831CCF"/>
    <w:rsid w:val="008343CD"/>
    <w:rsid w:val="00834C6E"/>
    <w:rsid w:val="00836CF5"/>
    <w:rsid w:val="008428E9"/>
    <w:rsid w:val="0085162E"/>
    <w:rsid w:val="00856300"/>
    <w:rsid w:val="00865362"/>
    <w:rsid w:val="00866A76"/>
    <w:rsid w:val="0086723F"/>
    <w:rsid w:val="00872B7B"/>
    <w:rsid w:val="00872C26"/>
    <w:rsid w:val="008769D4"/>
    <w:rsid w:val="00882BC2"/>
    <w:rsid w:val="008836B9"/>
    <w:rsid w:val="00887D81"/>
    <w:rsid w:val="0089122C"/>
    <w:rsid w:val="0089250E"/>
    <w:rsid w:val="00892E6E"/>
    <w:rsid w:val="00892F55"/>
    <w:rsid w:val="00893752"/>
    <w:rsid w:val="00895F84"/>
    <w:rsid w:val="00897DF8"/>
    <w:rsid w:val="008A06F3"/>
    <w:rsid w:val="008A35FC"/>
    <w:rsid w:val="008A3653"/>
    <w:rsid w:val="008A5665"/>
    <w:rsid w:val="008A6256"/>
    <w:rsid w:val="008B30BD"/>
    <w:rsid w:val="008B491F"/>
    <w:rsid w:val="008B4C9D"/>
    <w:rsid w:val="008B5270"/>
    <w:rsid w:val="008B5343"/>
    <w:rsid w:val="008B5DE8"/>
    <w:rsid w:val="008B7507"/>
    <w:rsid w:val="008C02C0"/>
    <w:rsid w:val="008C1B5E"/>
    <w:rsid w:val="008C2BE0"/>
    <w:rsid w:val="008C2ECC"/>
    <w:rsid w:val="008C4822"/>
    <w:rsid w:val="008C79FC"/>
    <w:rsid w:val="008D2301"/>
    <w:rsid w:val="008D3DA4"/>
    <w:rsid w:val="008D405F"/>
    <w:rsid w:val="008D4423"/>
    <w:rsid w:val="008D4DBC"/>
    <w:rsid w:val="008D5ADB"/>
    <w:rsid w:val="008D6CD4"/>
    <w:rsid w:val="008E0CD1"/>
    <w:rsid w:val="008E1EB4"/>
    <w:rsid w:val="008E50D9"/>
    <w:rsid w:val="008F0137"/>
    <w:rsid w:val="008F1642"/>
    <w:rsid w:val="008F20D6"/>
    <w:rsid w:val="008F4FF1"/>
    <w:rsid w:val="008F5E29"/>
    <w:rsid w:val="008F5E3D"/>
    <w:rsid w:val="00900E57"/>
    <w:rsid w:val="0090560A"/>
    <w:rsid w:val="00911788"/>
    <w:rsid w:val="00912B1B"/>
    <w:rsid w:val="00914364"/>
    <w:rsid w:val="009161EA"/>
    <w:rsid w:val="00916496"/>
    <w:rsid w:val="00923629"/>
    <w:rsid w:val="00926C0F"/>
    <w:rsid w:val="00930200"/>
    <w:rsid w:val="00930A71"/>
    <w:rsid w:val="00930DC7"/>
    <w:rsid w:val="009317DB"/>
    <w:rsid w:val="00934898"/>
    <w:rsid w:val="00940077"/>
    <w:rsid w:val="0094120A"/>
    <w:rsid w:val="00942AD8"/>
    <w:rsid w:val="00947532"/>
    <w:rsid w:val="00950909"/>
    <w:rsid w:val="00952D2B"/>
    <w:rsid w:val="00953F48"/>
    <w:rsid w:val="00955029"/>
    <w:rsid w:val="00955486"/>
    <w:rsid w:val="0095556C"/>
    <w:rsid w:val="00955649"/>
    <w:rsid w:val="00956736"/>
    <w:rsid w:val="00956A2D"/>
    <w:rsid w:val="0095703C"/>
    <w:rsid w:val="00957D99"/>
    <w:rsid w:val="009627E4"/>
    <w:rsid w:val="00965043"/>
    <w:rsid w:val="00973F8B"/>
    <w:rsid w:val="00975FD2"/>
    <w:rsid w:val="00980447"/>
    <w:rsid w:val="00980A96"/>
    <w:rsid w:val="00981390"/>
    <w:rsid w:val="00983A01"/>
    <w:rsid w:val="00986AE2"/>
    <w:rsid w:val="009901FD"/>
    <w:rsid w:val="00992645"/>
    <w:rsid w:val="00995197"/>
    <w:rsid w:val="00995B99"/>
    <w:rsid w:val="009A1074"/>
    <w:rsid w:val="009A1097"/>
    <w:rsid w:val="009A1D70"/>
    <w:rsid w:val="009A7264"/>
    <w:rsid w:val="009B0BBF"/>
    <w:rsid w:val="009B48F0"/>
    <w:rsid w:val="009B5059"/>
    <w:rsid w:val="009B65D2"/>
    <w:rsid w:val="009C0B95"/>
    <w:rsid w:val="009C1FB4"/>
    <w:rsid w:val="009C291B"/>
    <w:rsid w:val="009C43C6"/>
    <w:rsid w:val="009C449B"/>
    <w:rsid w:val="009C5308"/>
    <w:rsid w:val="009D0C29"/>
    <w:rsid w:val="009D3F2A"/>
    <w:rsid w:val="009D3FA3"/>
    <w:rsid w:val="009D3FF7"/>
    <w:rsid w:val="009D461B"/>
    <w:rsid w:val="009D65CE"/>
    <w:rsid w:val="009D6EF5"/>
    <w:rsid w:val="009E0435"/>
    <w:rsid w:val="009E27C1"/>
    <w:rsid w:val="009E632B"/>
    <w:rsid w:val="009F00B9"/>
    <w:rsid w:val="009F1160"/>
    <w:rsid w:val="009F36CE"/>
    <w:rsid w:val="009F3A96"/>
    <w:rsid w:val="009F5AFD"/>
    <w:rsid w:val="00A00B97"/>
    <w:rsid w:val="00A05218"/>
    <w:rsid w:val="00A103D7"/>
    <w:rsid w:val="00A1071C"/>
    <w:rsid w:val="00A15589"/>
    <w:rsid w:val="00A16D4D"/>
    <w:rsid w:val="00A2066A"/>
    <w:rsid w:val="00A219C1"/>
    <w:rsid w:val="00A22E24"/>
    <w:rsid w:val="00A24499"/>
    <w:rsid w:val="00A271CE"/>
    <w:rsid w:val="00A334C0"/>
    <w:rsid w:val="00A345DA"/>
    <w:rsid w:val="00A407C1"/>
    <w:rsid w:val="00A413F7"/>
    <w:rsid w:val="00A4406D"/>
    <w:rsid w:val="00A442B8"/>
    <w:rsid w:val="00A45028"/>
    <w:rsid w:val="00A46303"/>
    <w:rsid w:val="00A4756F"/>
    <w:rsid w:val="00A50EF9"/>
    <w:rsid w:val="00A533E1"/>
    <w:rsid w:val="00A544C6"/>
    <w:rsid w:val="00A54E3F"/>
    <w:rsid w:val="00A61486"/>
    <w:rsid w:val="00A62440"/>
    <w:rsid w:val="00A626B1"/>
    <w:rsid w:val="00A66404"/>
    <w:rsid w:val="00A66E16"/>
    <w:rsid w:val="00A67A07"/>
    <w:rsid w:val="00A70F02"/>
    <w:rsid w:val="00A73039"/>
    <w:rsid w:val="00A73AD6"/>
    <w:rsid w:val="00A76EF5"/>
    <w:rsid w:val="00A7731C"/>
    <w:rsid w:val="00A82B58"/>
    <w:rsid w:val="00A82F50"/>
    <w:rsid w:val="00A83420"/>
    <w:rsid w:val="00A86355"/>
    <w:rsid w:val="00A87644"/>
    <w:rsid w:val="00A903FA"/>
    <w:rsid w:val="00A916EF"/>
    <w:rsid w:val="00A91D97"/>
    <w:rsid w:val="00A92106"/>
    <w:rsid w:val="00A94A17"/>
    <w:rsid w:val="00A95097"/>
    <w:rsid w:val="00A96343"/>
    <w:rsid w:val="00A96795"/>
    <w:rsid w:val="00A97C84"/>
    <w:rsid w:val="00AA1173"/>
    <w:rsid w:val="00AA227E"/>
    <w:rsid w:val="00AA4167"/>
    <w:rsid w:val="00AA511C"/>
    <w:rsid w:val="00AA5C4A"/>
    <w:rsid w:val="00AA6248"/>
    <w:rsid w:val="00AB17B5"/>
    <w:rsid w:val="00AB2F68"/>
    <w:rsid w:val="00AC3F66"/>
    <w:rsid w:val="00AC6C36"/>
    <w:rsid w:val="00AD4871"/>
    <w:rsid w:val="00AD7509"/>
    <w:rsid w:val="00AD75D4"/>
    <w:rsid w:val="00AE4170"/>
    <w:rsid w:val="00AE4B78"/>
    <w:rsid w:val="00AE4F65"/>
    <w:rsid w:val="00AF2BB6"/>
    <w:rsid w:val="00AF320C"/>
    <w:rsid w:val="00AF3478"/>
    <w:rsid w:val="00AF3FF3"/>
    <w:rsid w:val="00AF6E40"/>
    <w:rsid w:val="00B05477"/>
    <w:rsid w:val="00B118CA"/>
    <w:rsid w:val="00B1286A"/>
    <w:rsid w:val="00B13415"/>
    <w:rsid w:val="00B13A9C"/>
    <w:rsid w:val="00B1471B"/>
    <w:rsid w:val="00B17AB0"/>
    <w:rsid w:val="00B2421C"/>
    <w:rsid w:val="00B24D59"/>
    <w:rsid w:val="00B2661E"/>
    <w:rsid w:val="00B33F3E"/>
    <w:rsid w:val="00B3474B"/>
    <w:rsid w:val="00B35285"/>
    <w:rsid w:val="00B4203E"/>
    <w:rsid w:val="00B44421"/>
    <w:rsid w:val="00B4508F"/>
    <w:rsid w:val="00B4647D"/>
    <w:rsid w:val="00B46ADE"/>
    <w:rsid w:val="00B46C72"/>
    <w:rsid w:val="00B4793D"/>
    <w:rsid w:val="00B47D44"/>
    <w:rsid w:val="00B51609"/>
    <w:rsid w:val="00B51BCE"/>
    <w:rsid w:val="00B54681"/>
    <w:rsid w:val="00B55390"/>
    <w:rsid w:val="00B5572C"/>
    <w:rsid w:val="00B55A3C"/>
    <w:rsid w:val="00B57A54"/>
    <w:rsid w:val="00B57DB0"/>
    <w:rsid w:val="00B60D02"/>
    <w:rsid w:val="00B644E4"/>
    <w:rsid w:val="00B66993"/>
    <w:rsid w:val="00B72E32"/>
    <w:rsid w:val="00B803FF"/>
    <w:rsid w:val="00B816B3"/>
    <w:rsid w:val="00B844A9"/>
    <w:rsid w:val="00B857A7"/>
    <w:rsid w:val="00B8641D"/>
    <w:rsid w:val="00B871BB"/>
    <w:rsid w:val="00B91A5C"/>
    <w:rsid w:val="00B94ADE"/>
    <w:rsid w:val="00BA0CA6"/>
    <w:rsid w:val="00BA0E51"/>
    <w:rsid w:val="00BA1307"/>
    <w:rsid w:val="00BA1332"/>
    <w:rsid w:val="00BA50AA"/>
    <w:rsid w:val="00BA53D6"/>
    <w:rsid w:val="00BA5F05"/>
    <w:rsid w:val="00BB34AA"/>
    <w:rsid w:val="00BB3D5F"/>
    <w:rsid w:val="00BB481A"/>
    <w:rsid w:val="00BB4DB8"/>
    <w:rsid w:val="00BB50EB"/>
    <w:rsid w:val="00BB7BCA"/>
    <w:rsid w:val="00BC0AF6"/>
    <w:rsid w:val="00BC1464"/>
    <w:rsid w:val="00BC2899"/>
    <w:rsid w:val="00BD3BCA"/>
    <w:rsid w:val="00BD4070"/>
    <w:rsid w:val="00BD49B2"/>
    <w:rsid w:val="00BD7175"/>
    <w:rsid w:val="00BD744B"/>
    <w:rsid w:val="00BE42FA"/>
    <w:rsid w:val="00BE7D2F"/>
    <w:rsid w:val="00BF03E4"/>
    <w:rsid w:val="00BF316B"/>
    <w:rsid w:val="00BF32DA"/>
    <w:rsid w:val="00BF4592"/>
    <w:rsid w:val="00BF4674"/>
    <w:rsid w:val="00BF527C"/>
    <w:rsid w:val="00C00271"/>
    <w:rsid w:val="00C046C8"/>
    <w:rsid w:val="00C0539C"/>
    <w:rsid w:val="00C13E77"/>
    <w:rsid w:val="00C14589"/>
    <w:rsid w:val="00C15FD4"/>
    <w:rsid w:val="00C21DD0"/>
    <w:rsid w:val="00C22876"/>
    <w:rsid w:val="00C31859"/>
    <w:rsid w:val="00C32A88"/>
    <w:rsid w:val="00C37740"/>
    <w:rsid w:val="00C41459"/>
    <w:rsid w:val="00C4687F"/>
    <w:rsid w:val="00C47A74"/>
    <w:rsid w:val="00C5070C"/>
    <w:rsid w:val="00C50922"/>
    <w:rsid w:val="00C5127D"/>
    <w:rsid w:val="00C53BFF"/>
    <w:rsid w:val="00C5572E"/>
    <w:rsid w:val="00C64EFC"/>
    <w:rsid w:val="00C6552A"/>
    <w:rsid w:val="00C6602C"/>
    <w:rsid w:val="00C675FB"/>
    <w:rsid w:val="00C72E08"/>
    <w:rsid w:val="00C73CC1"/>
    <w:rsid w:val="00C75511"/>
    <w:rsid w:val="00C7573C"/>
    <w:rsid w:val="00C77AE1"/>
    <w:rsid w:val="00C8021E"/>
    <w:rsid w:val="00C80226"/>
    <w:rsid w:val="00C80269"/>
    <w:rsid w:val="00C82C50"/>
    <w:rsid w:val="00C84B04"/>
    <w:rsid w:val="00C86DB0"/>
    <w:rsid w:val="00C93E29"/>
    <w:rsid w:val="00C9404C"/>
    <w:rsid w:val="00C94250"/>
    <w:rsid w:val="00C94E86"/>
    <w:rsid w:val="00C956E2"/>
    <w:rsid w:val="00C96821"/>
    <w:rsid w:val="00C96FC5"/>
    <w:rsid w:val="00CA2B0E"/>
    <w:rsid w:val="00CA301D"/>
    <w:rsid w:val="00CA33E7"/>
    <w:rsid w:val="00CA4263"/>
    <w:rsid w:val="00CA4E90"/>
    <w:rsid w:val="00CC00B5"/>
    <w:rsid w:val="00CC1C14"/>
    <w:rsid w:val="00CC2495"/>
    <w:rsid w:val="00CC54A0"/>
    <w:rsid w:val="00CC5761"/>
    <w:rsid w:val="00CC7117"/>
    <w:rsid w:val="00CD198E"/>
    <w:rsid w:val="00CD3260"/>
    <w:rsid w:val="00CD3C35"/>
    <w:rsid w:val="00CD489A"/>
    <w:rsid w:val="00CD7980"/>
    <w:rsid w:val="00CE6EF5"/>
    <w:rsid w:val="00CF079D"/>
    <w:rsid w:val="00CF0FEE"/>
    <w:rsid w:val="00CF7286"/>
    <w:rsid w:val="00CF752D"/>
    <w:rsid w:val="00CF7BD0"/>
    <w:rsid w:val="00D01F19"/>
    <w:rsid w:val="00D02C91"/>
    <w:rsid w:val="00D04185"/>
    <w:rsid w:val="00D07207"/>
    <w:rsid w:val="00D1490A"/>
    <w:rsid w:val="00D15CDF"/>
    <w:rsid w:val="00D160FF"/>
    <w:rsid w:val="00D24E2E"/>
    <w:rsid w:val="00D31279"/>
    <w:rsid w:val="00D313C2"/>
    <w:rsid w:val="00D32F0D"/>
    <w:rsid w:val="00D36D43"/>
    <w:rsid w:val="00D4271D"/>
    <w:rsid w:val="00D43FBC"/>
    <w:rsid w:val="00D44A75"/>
    <w:rsid w:val="00D457BD"/>
    <w:rsid w:val="00D46781"/>
    <w:rsid w:val="00D51EC7"/>
    <w:rsid w:val="00D637D5"/>
    <w:rsid w:val="00D64641"/>
    <w:rsid w:val="00D64DC2"/>
    <w:rsid w:val="00D64E40"/>
    <w:rsid w:val="00D73093"/>
    <w:rsid w:val="00D757C4"/>
    <w:rsid w:val="00D76D34"/>
    <w:rsid w:val="00D77E07"/>
    <w:rsid w:val="00D841BA"/>
    <w:rsid w:val="00D84C6D"/>
    <w:rsid w:val="00D8729C"/>
    <w:rsid w:val="00D90D24"/>
    <w:rsid w:val="00D9230D"/>
    <w:rsid w:val="00D9254F"/>
    <w:rsid w:val="00D92B37"/>
    <w:rsid w:val="00D95E68"/>
    <w:rsid w:val="00DA0180"/>
    <w:rsid w:val="00DA2077"/>
    <w:rsid w:val="00DA2DD5"/>
    <w:rsid w:val="00DA3AEF"/>
    <w:rsid w:val="00DA7C5C"/>
    <w:rsid w:val="00DB0584"/>
    <w:rsid w:val="00DB0B4B"/>
    <w:rsid w:val="00DB2AB5"/>
    <w:rsid w:val="00DB3BF2"/>
    <w:rsid w:val="00DB45B4"/>
    <w:rsid w:val="00DB61B5"/>
    <w:rsid w:val="00DC1721"/>
    <w:rsid w:val="00DC5C03"/>
    <w:rsid w:val="00DC7C88"/>
    <w:rsid w:val="00DD02DD"/>
    <w:rsid w:val="00DD0736"/>
    <w:rsid w:val="00DD1450"/>
    <w:rsid w:val="00DD2119"/>
    <w:rsid w:val="00DD3AB3"/>
    <w:rsid w:val="00DD55B2"/>
    <w:rsid w:val="00DD664E"/>
    <w:rsid w:val="00DD667C"/>
    <w:rsid w:val="00DD74F0"/>
    <w:rsid w:val="00DE0869"/>
    <w:rsid w:val="00DE23C4"/>
    <w:rsid w:val="00DE46B3"/>
    <w:rsid w:val="00DE4726"/>
    <w:rsid w:val="00DE52EB"/>
    <w:rsid w:val="00DE6DD7"/>
    <w:rsid w:val="00DF4626"/>
    <w:rsid w:val="00DF5007"/>
    <w:rsid w:val="00E0144F"/>
    <w:rsid w:val="00E0159F"/>
    <w:rsid w:val="00E043D5"/>
    <w:rsid w:val="00E04B59"/>
    <w:rsid w:val="00E07BBF"/>
    <w:rsid w:val="00E12F60"/>
    <w:rsid w:val="00E14290"/>
    <w:rsid w:val="00E15AD2"/>
    <w:rsid w:val="00E16ADA"/>
    <w:rsid w:val="00E16D6D"/>
    <w:rsid w:val="00E22027"/>
    <w:rsid w:val="00E23DB3"/>
    <w:rsid w:val="00E32A42"/>
    <w:rsid w:val="00E34BC3"/>
    <w:rsid w:val="00E3503E"/>
    <w:rsid w:val="00E4066C"/>
    <w:rsid w:val="00E4353C"/>
    <w:rsid w:val="00E45C3F"/>
    <w:rsid w:val="00E45CDF"/>
    <w:rsid w:val="00E46552"/>
    <w:rsid w:val="00E506AC"/>
    <w:rsid w:val="00E52B23"/>
    <w:rsid w:val="00E53C15"/>
    <w:rsid w:val="00E54969"/>
    <w:rsid w:val="00E56E42"/>
    <w:rsid w:val="00E5750B"/>
    <w:rsid w:val="00E60414"/>
    <w:rsid w:val="00E610DF"/>
    <w:rsid w:val="00E63644"/>
    <w:rsid w:val="00E6521A"/>
    <w:rsid w:val="00E659CE"/>
    <w:rsid w:val="00E723EC"/>
    <w:rsid w:val="00E73595"/>
    <w:rsid w:val="00E73655"/>
    <w:rsid w:val="00E73A64"/>
    <w:rsid w:val="00E76605"/>
    <w:rsid w:val="00E777E0"/>
    <w:rsid w:val="00E80E22"/>
    <w:rsid w:val="00E80F6D"/>
    <w:rsid w:val="00E81B4C"/>
    <w:rsid w:val="00E8350A"/>
    <w:rsid w:val="00E83897"/>
    <w:rsid w:val="00E83ADA"/>
    <w:rsid w:val="00E86BB3"/>
    <w:rsid w:val="00E87A37"/>
    <w:rsid w:val="00E9181C"/>
    <w:rsid w:val="00E92A6F"/>
    <w:rsid w:val="00E92CB2"/>
    <w:rsid w:val="00E93158"/>
    <w:rsid w:val="00E964B2"/>
    <w:rsid w:val="00EA2736"/>
    <w:rsid w:val="00EA3E29"/>
    <w:rsid w:val="00EA604D"/>
    <w:rsid w:val="00EB24AE"/>
    <w:rsid w:val="00EB5D19"/>
    <w:rsid w:val="00EC4645"/>
    <w:rsid w:val="00EC5048"/>
    <w:rsid w:val="00ED29C2"/>
    <w:rsid w:val="00ED3834"/>
    <w:rsid w:val="00ED4478"/>
    <w:rsid w:val="00ED610A"/>
    <w:rsid w:val="00ED66C3"/>
    <w:rsid w:val="00EE00C8"/>
    <w:rsid w:val="00EE1DAD"/>
    <w:rsid w:val="00EE2A16"/>
    <w:rsid w:val="00EE355F"/>
    <w:rsid w:val="00EE4D9D"/>
    <w:rsid w:val="00EE52B8"/>
    <w:rsid w:val="00EF04D2"/>
    <w:rsid w:val="00EF2BCE"/>
    <w:rsid w:val="00EF30CA"/>
    <w:rsid w:val="00F038C5"/>
    <w:rsid w:val="00F12F26"/>
    <w:rsid w:val="00F14C9D"/>
    <w:rsid w:val="00F16673"/>
    <w:rsid w:val="00F1760F"/>
    <w:rsid w:val="00F2258A"/>
    <w:rsid w:val="00F2353B"/>
    <w:rsid w:val="00F357B1"/>
    <w:rsid w:val="00F4079F"/>
    <w:rsid w:val="00F40AEB"/>
    <w:rsid w:val="00F42D9E"/>
    <w:rsid w:val="00F4724E"/>
    <w:rsid w:val="00F47A6C"/>
    <w:rsid w:val="00F52776"/>
    <w:rsid w:val="00F55BD5"/>
    <w:rsid w:val="00F62998"/>
    <w:rsid w:val="00F638EA"/>
    <w:rsid w:val="00F64EC2"/>
    <w:rsid w:val="00F652D2"/>
    <w:rsid w:val="00F71CE1"/>
    <w:rsid w:val="00F75A80"/>
    <w:rsid w:val="00F760DA"/>
    <w:rsid w:val="00F7772D"/>
    <w:rsid w:val="00F8036E"/>
    <w:rsid w:val="00F84C29"/>
    <w:rsid w:val="00F85299"/>
    <w:rsid w:val="00F85D97"/>
    <w:rsid w:val="00F91FF9"/>
    <w:rsid w:val="00F934F8"/>
    <w:rsid w:val="00F9391C"/>
    <w:rsid w:val="00F945F0"/>
    <w:rsid w:val="00FA13C0"/>
    <w:rsid w:val="00FA671A"/>
    <w:rsid w:val="00FA6E2B"/>
    <w:rsid w:val="00FA7773"/>
    <w:rsid w:val="00FB3E47"/>
    <w:rsid w:val="00FB4ADB"/>
    <w:rsid w:val="00FB757D"/>
    <w:rsid w:val="00FC0BA5"/>
    <w:rsid w:val="00FC556C"/>
    <w:rsid w:val="00FD1CA1"/>
    <w:rsid w:val="00FD393A"/>
    <w:rsid w:val="00FD6167"/>
    <w:rsid w:val="00FD6BB9"/>
    <w:rsid w:val="00FD77EA"/>
    <w:rsid w:val="00FE0B07"/>
    <w:rsid w:val="00FE620F"/>
    <w:rsid w:val="00FF3B0B"/>
    <w:rsid w:val="00FF51F1"/>
    <w:rsid w:val="00FF5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ADE"/>
    <w:pPr>
      <w:suppressAutoHyphens/>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46ADE"/>
    <w:rPr>
      <w:color w:val="0000FF"/>
      <w:u w:val="single"/>
    </w:rPr>
  </w:style>
  <w:style w:type="paragraph" w:styleId="a4">
    <w:name w:val="No Spacing"/>
    <w:uiPriority w:val="1"/>
    <w:qFormat/>
    <w:rsid w:val="002F3B87"/>
  </w:style>
  <w:style w:type="paragraph" w:styleId="a5">
    <w:name w:val="header"/>
    <w:basedOn w:val="a"/>
    <w:link w:val="a6"/>
    <w:uiPriority w:val="99"/>
    <w:unhideWhenUsed/>
    <w:rsid w:val="00B803FF"/>
    <w:pPr>
      <w:tabs>
        <w:tab w:val="center" w:pos="4677"/>
        <w:tab w:val="right" w:pos="9355"/>
      </w:tabs>
    </w:pPr>
  </w:style>
  <w:style w:type="character" w:customStyle="1" w:styleId="a6">
    <w:name w:val="Верхний колонтитул Знак"/>
    <w:basedOn w:val="a0"/>
    <w:link w:val="a5"/>
    <w:uiPriority w:val="99"/>
    <w:rsid w:val="00B803FF"/>
    <w:rPr>
      <w:rFonts w:ascii="Times New Roman" w:eastAsia="Times New Roman" w:hAnsi="Times New Roman" w:cs="Times New Roman"/>
      <w:sz w:val="24"/>
      <w:szCs w:val="24"/>
      <w:lang w:eastAsia="zh-CN"/>
    </w:rPr>
  </w:style>
  <w:style w:type="paragraph" w:styleId="a7">
    <w:name w:val="footer"/>
    <w:basedOn w:val="a"/>
    <w:link w:val="a8"/>
    <w:uiPriority w:val="99"/>
    <w:unhideWhenUsed/>
    <w:rsid w:val="00B803FF"/>
    <w:pPr>
      <w:tabs>
        <w:tab w:val="center" w:pos="4677"/>
        <w:tab w:val="right" w:pos="9355"/>
      </w:tabs>
    </w:pPr>
  </w:style>
  <w:style w:type="character" w:customStyle="1" w:styleId="a8">
    <w:name w:val="Нижний колонтитул Знак"/>
    <w:basedOn w:val="a0"/>
    <w:link w:val="a7"/>
    <w:uiPriority w:val="99"/>
    <w:rsid w:val="00B803FF"/>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F19E2C29CFC2A5AE9F212836E7529CB3222ECE670CD1042AA951465DD46B6E056B1B34EB0B4615ZDC4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8</Pages>
  <Words>2901</Words>
  <Characters>16540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пу</Company>
  <LinksUpToDate>false</LinksUpToDate>
  <CharactersWithSpaces>19403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КПУ</dc:creator>
  <cp:keywords/>
  <dc:description/>
  <cp:lastModifiedBy>XXX</cp:lastModifiedBy>
  <cp:revision>8</cp:revision>
  <cp:lastPrinted>2015-09-22T11:07:00Z</cp:lastPrinted>
  <dcterms:created xsi:type="dcterms:W3CDTF">2015-09-18T08:35:00Z</dcterms:created>
  <dcterms:modified xsi:type="dcterms:W3CDTF">2015-12-10T06:35:00Z</dcterms:modified>
</cp:coreProperties>
</file>